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28E" w:rsidRPr="00AF69C4" w:rsidRDefault="0001428E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井原市平櫛田中美術館</w:t>
      </w:r>
    </w:p>
    <w:p/>
    <w:p w:rsidR="0001428E" w:rsidRPr="00AF69C4" w:rsidRDefault="0001428E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出生於井原的雕刻家平櫛田中（西元</w:t>
      </w:r>
      <w:r w:rsidRPr="00AF69C4">
        <w:rPr>
          <w:szCs w:val="22"/>
        </w:rPr>
        <w:t>1872－1979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年），其作品有著多元的風格及豐富的情感。他</w:t>
      </w:r>
      <w:r w:rsidRPr="00AF69C4">
        <w:rPr>
          <w:szCs w:val="22"/>
        </w:rPr>
        <w:t>10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歲時被廣島縣福山近郊的家庭收養，並在西元</w:t>
      </w:r>
      <w:r w:rsidRPr="00AF69C4">
        <w:rPr>
          <w:szCs w:val="22"/>
        </w:rPr>
        <w:t>1897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年時搬到東京，歷經了多年的困苦磨練後，終於受到岡倉天心（西元</w:t>
      </w:r>
      <w:r w:rsidRPr="00AF69C4">
        <w:rPr>
          <w:szCs w:val="22"/>
        </w:rPr>
        <w:t>1863－1913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年）及其他有影響力的藝術講師青睞，作品才成為人們矚目的焦點。平櫛田中自己則因非常仰慕岡倉天心，甚至在岡倉天心過世數十年後，依然創作出許多以岡倉天心為原型的傑作。平櫛田中於西元</w:t>
      </w:r>
      <w:r w:rsidRPr="00AF69C4">
        <w:rPr>
          <w:szCs w:val="22"/>
        </w:rPr>
        <w:t>1944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年被任命為「帝室技藝員」，這是個接受皇室敕令以從事美術、工藝品製作，或應博物館總長諮詢而執行相關任務的榮譽職位。而井原市則為了彰顯其成就，在西元</w:t>
      </w:r>
      <w:r w:rsidRPr="00AF69C4">
        <w:rPr>
          <w:szCs w:val="22"/>
        </w:rPr>
        <w:t>1970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年於市中心距離井原車站不遠處，興建了這座美術館。平櫛田中造訪這座美術館時，更在館前種下了一棵樟樹。</w:t>
      </w:r>
    </w:p>
    <w:p w:rsidR="0001428E" w:rsidRPr="00AF69C4" w:rsidRDefault="0001428E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01428E" w:rsidRPr="00AF69C4" w:rsidRDefault="0001428E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平櫛田中美術館中展出了平櫛田中各式各樣的多元藝術作品，有些作品看起來描繪著佛教人物，如《轉生》是惡魔從口中吐出人類的可怕雕刻，也有些作品是著重於生活方面的題材。其中《姉娘》則是描繪著因為家中太窮買不起收音機，平櫛田中的長女便跪在地上，雙手放在耳邊傾聽鄰居家傳來的電台廣播。</w:t>
      </w:r>
    </w:p>
    <w:p w:rsidR="0001428E" w:rsidRPr="00AF69C4" w:rsidRDefault="0001428E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01428E" w:rsidRPr="00AF69C4" w:rsidRDefault="0001428E" w:rsidP="005F1371">
      <w:pPr>
        <w:ind w:firstLine="440"/>
        <w:rPr>
          <w:rFonts w:ascii="Source Han Sans TW Normal" w:eastAsia="Source Han Sans TW Normal" w:hAnsi="Source Han Sans TW Normal" w:cs="Source Han Sans TW Normal"/>
          <w:sz w:val="20"/>
          <w:szCs w:val="20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平櫛田中的另一個傑作為威風凜凜的《鏡獅子》，是歌舞伎演員第六代尾上菊五郎（西元</w:t>
      </w:r>
      <w:r w:rsidRPr="00AF69C4">
        <w:rPr>
          <w:szCs w:val="22"/>
        </w:rPr>
        <w:t>1885－1949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年）在同名戲劇中的造型。博物館中所展示的是其原型及未完成的模型，而雕像的本體則矗立在東京國立劇場大廳中。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E"/>
    <w:rsid w:val="0001428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55636-C328-4C0A-9497-2E041F6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2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2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2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2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2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2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2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2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2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