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C0A" w:rsidRPr="00AF69C4" w:rsidRDefault="00135C0A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>
        <w:rPr>
          <w:b/>
        </w:rPr>
        <w:t>矢掛的山城（山中城堡）</w:t>
      </w:r>
    </w:p>
    <w:p/>
    <w:p w:rsidR="00135C0A" w:rsidRPr="00AF69C4" w:rsidRDefault="00135C0A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矢掛在成為江戶時代（西元</w:t>
      </w:r>
      <w:r w:rsidRPr="00AF69C4">
        <w:rPr>
          <w:szCs w:val="22"/>
        </w:rPr>
        <w:t>1603－1867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）的宿場町（街道兩側以住宿設施為中心發展的城鎮）之前，曾是舊山陽道重要的延伸路段，其連接了京都等古都與西日本，一直延伸到九州。十五、十六世紀當各地武將為了擴張勢力、防衛領土而互相征戰時，持續監視如舊山陽道等主要道路就是非常重要的事；而矢掛地區在當時除了是戰略監視要塞，其山區地形也非常適合建造山城。</w:t>
      </w:r>
    </w:p>
    <w:p w:rsidR="00135C0A" w:rsidRPr="00AF69C4" w:rsidRDefault="00135C0A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35C0A" w:rsidRPr="00AF69C4" w:rsidRDefault="00135C0A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山城是中世紀為了抵禦外敵而善用山區地形所建造的城堡，其中包含瞭望樓「物見櫓」，以及存放武器、士兵駐紮的建築物。這跟後來強調永久性且防禦結構精巧的城堡完全不同，山城是簡單的木造建築，有著大量的倉庫可當作受困城中時的儲備物資。</w:t>
      </w:r>
    </w:p>
    <w:p w:rsidR="00135C0A" w:rsidRPr="00AF69C4" w:rsidRDefault="00135C0A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35C0A" w:rsidRPr="00AF69C4" w:rsidRDefault="00135C0A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矢掛地區最著名的山城之一就是「猿掛城」，是西元</w:t>
      </w:r>
      <w:r w:rsidRPr="00AF69C4">
        <w:rPr>
          <w:szCs w:val="22"/>
        </w:rPr>
        <w:t>1205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由庄家長所建。庄氏一族因戰功顯赫獲賜此地後，其在遙遠的武藏國（現今的東京及周邊部分縣區）友軍則希望可以監視這個往來頻繁的交通要道，因而建造了猿掛城。猿掛城就位在小田川旁、可一目瞭然對岸舊山陽道的山上。陡峭的地形向來是眾多山城防守時的重要條件之一，但猿掛城所在的山上更是險峻難行，有的路段甚至是現在也還需要靠繩索才得以橫越，因此對當時的重裝武士而言，光是爬上山就已經困難重重，更別說還必須攻城了。庄氏一族因此成功堅守猿掛城十五代到西元</w:t>
      </w:r>
      <w:r w:rsidRPr="00AF69C4">
        <w:rPr>
          <w:szCs w:val="22"/>
        </w:rPr>
        <w:t>1571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年為止，</w:t>
      </w:r>
      <w:r w:rsidRPr="00AF69C4">
        <w:rPr>
          <w:szCs w:val="22"/>
        </w:rPr>
        <w:t>4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年後才由西日本最有力的大名家族之一，毛利元清（西元</w:t>
      </w:r>
      <w:r w:rsidRPr="00AF69C4">
        <w:rPr>
          <w:szCs w:val="22"/>
        </w:rPr>
        <w:t>1551－1597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年）拿下了猿掛城。</w:t>
      </w:r>
    </w:p>
    <w:p w:rsidR="00135C0A" w:rsidRPr="00AF69C4" w:rsidRDefault="00135C0A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35C0A" w:rsidRPr="00AF69C4" w:rsidRDefault="00135C0A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後來毛利元清則因需要一個可以防禦，又可以因應其他戰事的總部，故而將當地的毛利軍移至比較容易通行的茶臼山，以清楚地俯瞰下方城鎮、道路及河流。茶臼山城完成於西元</w:t>
      </w:r>
      <w:r w:rsidRPr="00AF69C4">
        <w:rPr>
          <w:szCs w:val="22"/>
        </w:rPr>
        <w:t>1584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年，而西元</w:t>
      </w:r>
      <w:r w:rsidRPr="00AF69C4">
        <w:rPr>
          <w:szCs w:val="22"/>
        </w:rPr>
        <w:t>1587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年則成為豐臣秀吉（西元</w:t>
      </w:r>
      <w:r w:rsidRPr="00AF69C4">
        <w:rPr>
          <w:szCs w:val="22"/>
        </w:rPr>
        <w:t>1537－1598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年）調派毛利元清前往九洲平定敵方勢力的據點。</w:t>
      </w:r>
    </w:p>
    <w:p w:rsidR="00135C0A" w:rsidRPr="00AF69C4" w:rsidRDefault="00135C0A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35C0A" w:rsidRPr="00AF69C4" w:rsidRDefault="00135C0A" w:rsidP="005F1371">
      <w:pPr>
        <w:ind w:firstLine="440"/>
        <w:rPr>
          <w:rFonts w:ascii="Source Han Sans TW Normal" w:eastAsia="Source Han Sans TW Normal" w:hAnsi="Source Han Sans TW Normal" w:cs="Source Han Sans TW Normal"/>
          <w:sz w:val="20"/>
          <w:szCs w:val="20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毛利一族雖然控制了日本本州西邊多數地區，卻在西元</w:t>
      </w:r>
      <w:r w:rsidRPr="00AF69C4">
        <w:rPr>
          <w:szCs w:val="22"/>
        </w:rPr>
        <w:t>1600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決定性的關原之戰落敗後失去多數領土，其中也包括矢掛地區。而到了比較和平的江戶時代後，因為幕府下令限制可以保留的城堡數量，故廢棄或拆除了包含矢掛的山城等日本其他山城。現在猿掛城遺址所在的這座山依然險峻難攀，沿途還是可以看到殘留著城堡石頭地基的痕跡；而茶臼山城的遺址則是一座靜謐、可以俯瞰整座矢掛町街景的公園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0A"/>
    <w:rsid w:val="00135C0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CE653E-A42F-4996-BC3F-18774DF2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C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C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C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C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C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C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C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5C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5C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5C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5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5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5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5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5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5C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5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5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5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5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C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5C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5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5C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5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2025-08-29T17:04:00Z</dcterms:created>
  <dcterms:modified xsi:type="dcterms:W3CDTF">2025-08-29T17:04:00Z</dcterms:modified>
</cp:coreProperties>
</file>