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C89" w:rsidRPr="00E34139" w:rsidRDefault="00530C89" w:rsidP="00530C89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>
        <w:rPr>
          <w:b/>
        </w:rPr>
        <w:t>初期的幾個月：訓練年輕的飛行員</w:t>
      </w:r>
    </w:p>
    <w:p/>
    <w:p w:rsidR="00530C89" w:rsidRPr="00E34139" w:rsidRDefault="00530C89" w:rsidP="00530C89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1944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年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2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月，人吉海軍航空隊隨著基地的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TW" w:eastAsia="zh-TW" w:bidi="zh-TW"/>
        </w:rPr>
        <w:t>啟</w:t>
      </w:r>
      <w:r w:rsidRPr="00E34139">
        <w:rPr>
          <w:rFonts w:ascii="游ゴシック" w:eastAsia="游ゴシック" w:hAnsi="游ゴシック" w:cs="游ゴシック" w:hint="eastAsia"/>
          <w:bCs/>
          <w:kern w:val="0"/>
          <w:lang w:val="zh-TW" w:eastAsia="zh-TW" w:bidi="zh-TW"/>
        </w:rPr>
        <w:t>用而成軍。當時超過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6,000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名，其中年齡最小僅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16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歲的十多歲青少年士兵懷著成為飛行員的夢想而加入了這支隊伍。然而，由於堪用的飛機和燃料的嚴重短缺，訓練計畫只好調整為飛機維修，這使得許多訓練生大失所望。少數得以接受飛行訓練的訓練生駕駛的是九三式雙翼機「紅蜻蜓」。與該機的實物一般大的複製品正展示於博物館的入口處。</w:t>
      </w:r>
    </w:p>
    <w:p w:rsidR="00530C89" w:rsidRPr="00E34139" w:rsidRDefault="00530C89" w:rsidP="00530C89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530C89" w:rsidRPr="00E34139" w:rsidRDefault="00530C89" w:rsidP="00530C89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 w:rsidRPr="00E34139">
        <w:rPr>
          <w:rFonts w:ascii="Source Han Sans TW Normal" w:eastAsia="Source Han Sans TW Normal" w:hAnsi="Source Han Sans TW Normal" w:hint="eastAsia"/>
          <w:b/>
          <w:kern w:val="0"/>
          <w:lang w:val="zh-TW" w:eastAsia="zh-TW" w:bidi="zh-TW"/>
        </w:rPr>
        <w:t>艱難的生物燃料之生產</w:t>
      </w:r>
    </w:p>
    <w:p w:rsidR="00530C89" w:rsidRPr="00E34139" w:rsidRDefault="00530C89" w:rsidP="00530C89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博物館的展示品包括一些曾經在此服役的訓練生的制服、訓練記錄和圖畫日記等。隨著盟軍對日本的攻勢加劇，飛機日益稀缺，身處人吉基地的青少年幾乎無法接到與飛行有關的任務。許多人被命令去協助從大松樹的根部中提取松油；這是一項艱難的工作，必須在蒸餾前先將木材切碎。這種松油燃料並不適用於當時的飛機引擎，而被計畫用於研發中的噴射機「橘花」。然而，「橘花」僅在戰爭結束前的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1945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年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8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月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7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日飛行了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12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分鐘。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89"/>
    <w:rsid w:val="001A5971"/>
    <w:rsid w:val="00530C8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AA1BA5-3F79-4738-ACFC-36A6C9E1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C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C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C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C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C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C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C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0C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0C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0C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0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0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0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0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0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0C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0C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0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C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0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0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C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0C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0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0C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0C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2025-08-29T17:06:00Z</dcterms:created>
  <dcterms:modified xsi:type="dcterms:W3CDTF">2025-08-29T17:06:00Z</dcterms:modified>
</cp:coreProperties>
</file>