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837" w:rsidRDefault="00D93837" w:rsidP="00D93837">
      <w:pPr>
        <w:snapToGrid w:val="0"/>
        <w:rPr>
          <w:rFonts w:ascii="思源黑體 TW Normal" w:eastAsia="思源黑體 TW Normal" w:hAnsi="思源黑體 TW Normal" w:cs="思源黑體 TW Normal"/>
          <w:b/>
        </w:rPr>
      </w:pPr>
      <w:r>
        <w:rPr>
          <w:b/>
        </w:rPr>
        <w:t>迷你吐噶喇馬：鹿兒島的原生馬種</w:t>
      </w:r>
    </w:p>
    <w:p/>
    <w:p w:rsidR="00D93837" w:rsidRDefault="00D93837" w:rsidP="00D93837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吐噶喇馬是一種稀有且瀕危的日本原生小型馬種，原產於鹿兒島縣並被指定為「自然紀念物」。</w:t>
      </w:r>
    </w:p>
    <w:p w:rsidR="00D93837" w:rsidRDefault="00D93837" w:rsidP="00D93837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D93837" w:rsidRDefault="00D93837" w:rsidP="00D93837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日本共有八種原生馬種，這些馬匹最早可能在四世紀左右，隨著人類活動從亞洲大陸引入日本。每種原生馬都與各國特定地區密切相關，而「吐噶喇馬」的名稱便是來自吐噶喇群島，一系列位於鹿兒島海岸外約300公里的偏遠群島。1900年左右，人們將馬匹帶往吐噶喇群島繁衍，最終形成了這一類獨特的馬種。吐噶喇馬的體型與史前馬相似，平均身高僅114.5公分（約11.25個手距），平均體重約198公斤，屬於小型馬種。而且，牠們的毛色與鬃毛通常呈深棕色。</w:t>
      </w:r>
    </w:p>
    <w:p w:rsidR="00D93837" w:rsidRDefault="00D93837" w:rsidP="00D93837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D93837" w:rsidRDefault="00D93837" w:rsidP="00D93837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過去，吐噶喇馬在吐噶喇群島上數量眾多，當地居民主要將牠們用作役用馬，負責搬運柴火與壓榨甘蔗。這個馬種在第二次世界大戰（1939－1945年）期間幾乎面臨滅絕，到了20世紀60年代，全日本僅剩32匹吐噶喇馬。為了保護馬種，部分馬匹被遷移至鹿兒島本島的保護區，並展開繁殖計畫。如今，吐噶喇馬的數量已回升至100匹左右。在指宿市的「開聞山麓自然公園」中，就有一群吐噶喇馬生活著；白天，牠們可以自由地漫步，到了夜晚則會回到馬廄內休息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37"/>
    <w:rsid w:val="001A5971"/>
    <w:rsid w:val="00625A2B"/>
    <w:rsid w:val="00C41D39"/>
    <w:rsid w:val="00D9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54892B-F7BE-4176-9479-98BCDC15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8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8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8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8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8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8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8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8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8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8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8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8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8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8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2025-08-29T17:34:00Z</dcterms:created>
  <dcterms:modified xsi:type="dcterms:W3CDTF">2025-08-29T17:34:00Z</dcterms:modified>
</cp:coreProperties>
</file>