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707" w:rsidRDefault="005D0707">
      <w:pPr>
        <w:rPr>
          <w:rFonts w:ascii="思源黑體 TW Normal" w:eastAsia="思源黑體 TW Normal" w:hAnsi="思源黑體 TW Normal" w:cs="思源黑體 TW Normal"/>
          <w:b/>
          <w:szCs w:val="22"/>
        </w:rPr>
      </w:pPr>
      <w:r>
        <w:rPr>
          <w:b/>
        </w:rPr>
        <w:t>工業化前的大牟田歷史</w:t>
      </w:r>
    </w:p>
    <w:p/>
    <w:p w:rsidR="005D0707" w:rsidRDefault="005D0707">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大牟田以為三池煤礦所在地，且在19世紀到20世紀成為驅動日本工業化的煤炭來源提供者之角色，其重要性使得之前的歷史失去光彩。在古墳時代（約西元250到552年間），人們在大牟田可俯瞰有明海的山頭建造了墳墓。其中最著名的是萩之尾古墳、潛塚古墳和</w:t>
      </w:r>
      <w:r>
        <w:rPr>
          <w:rFonts w:ascii="SimSun" w:eastAsia="SimSun" w:hAnsi="SimSun" w:cs="SimSun"/>
          <w:szCs w:val="22"/>
        </w:rPr>
        <w:t>黑</w:t>
      </w:r>
      <w:r>
        <w:rPr>
          <w:rFonts w:ascii="思源黑體 TW Normal" w:eastAsia="思源黑體 TW Normal" w:hAnsi="思源黑體 TW Normal" w:cs="思源黑體 TW Normal"/>
          <w:szCs w:val="22"/>
        </w:rPr>
        <w:t>崎</w:t>
      </w:r>
      <w:r>
        <w:rPr>
          <w:rFonts w:ascii="SimSun" w:eastAsia="SimSun" w:hAnsi="SimSun" w:cs="SimSun"/>
          <w:szCs w:val="22"/>
        </w:rPr>
        <w:t>觀</w:t>
      </w:r>
      <w:r>
        <w:rPr>
          <w:rFonts w:ascii="思源黑體 TW Normal" w:eastAsia="思源黑體 TW Normal" w:hAnsi="思源黑體 TW Normal" w:cs="思源黑體 TW Normal"/>
          <w:szCs w:val="22"/>
        </w:rPr>
        <w:t>世音塚古墳。</w:t>
      </w:r>
    </w:p>
    <w:p w:rsidR="005D0707" w:rsidRDefault="005D0707">
      <w:pPr>
        <w:rPr>
          <w:rFonts w:ascii="思源黑體 TW Normal" w:eastAsia="思源黑體 TW Normal" w:hAnsi="思源黑體 TW Normal" w:cs="思源黑體 TW Normal"/>
          <w:szCs w:val="22"/>
        </w:rPr>
      </w:pPr>
    </w:p>
    <w:p w:rsidR="005D0707" w:rsidRDefault="005D0707">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大牟田在日本歷史第二古老的編年史《日本書紀》（西元720年）中首次被記載。根據文中記載，傳說中的景行天皇（西元前13-西元130年）走訪了大牟田，並為該地賜一新地名「御木國」，意即「神木之地」。</w:t>
      </w:r>
    </w:p>
    <w:p w:rsidR="005D0707" w:rsidRDefault="005D0707">
      <w:pPr>
        <w:rPr>
          <w:rFonts w:ascii="思源黑體 TW Normal" w:eastAsia="思源黑體 TW Normal" w:hAnsi="思源黑體 TW Normal" w:cs="思源黑體 TW Normal"/>
          <w:szCs w:val="22"/>
        </w:rPr>
      </w:pPr>
    </w:p>
    <w:p w:rsidR="005D0707" w:rsidRDefault="005D0707">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直至平安時代初期（西元794-1185年），三池氏族已然成為大牟田地區的一方霸主。傳説他們在西元820年間建造了佛教的普光寺。由於他們的影響力非常深厚，大牟田地區因此被稱為「三池」。平安時代末期，大牟田因三池典太光世（生卒年不詳）所製造的刀而名聞全國。</w:t>
      </w:r>
    </w:p>
    <w:p w:rsidR="005D0707" w:rsidRDefault="005D0707">
      <w:pPr>
        <w:rPr>
          <w:rFonts w:ascii="思源黑體 TW Normal" w:eastAsia="思源黑體 TW Normal" w:hAnsi="思源黑體 TW Normal" w:cs="思源黑體 TW Normal"/>
          <w:szCs w:val="22"/>
        </w:rPr>
      </w:pPr>
    </w:p>
    <w:p w:rsidR="005D0707" w:rsidRDefault="005D0707">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這地區首次發現煤礦的紀載是在西元1469年。有位當地名為傳次左衛門的農民和他的妻子爬上十日山採集木材和植物。當炊煮晚餐的柴火升起後，他們驚愕地發現火下的黑色石頭竟開始燃燒起來。燒石山(意指「燃燒的石頭」）公園即是為了紀念這發現所建造的，該地點也是大牟田少數在地表仍然可以見到煤炭的地方之一。</w:t>
      </w:r>
    </w:p>
    <w:p w:rsidR="005D0707" w:rsidRDefault="005D0707">
      <w:pPr>
        <w:rPr>
          <w:rFonts w:ascii="思源黑體 TW Normal" w:eastAsia="思源黑體 TW Normal" w:hAnsi="思源黑體 TW Normal" w:cs="思源黑體 TW Normal"/>
          <w:szCs w:val="22"/>
        </w:rPr>
      </w:pPr>
    </w:p>
    <w:p w:rsidR="005D0707" w:rsidRDefault="005D0707">
      <w:pPr>
        <w:rPr>
          <w:rFonts w:ascii="思源黑體 TW Normal" w:eastAsia="思源黑體 TW Normal" w:hAnsi="思源黑體 TW Normal" w:cs="思源黑體 TW Normal"/>
          <w:szCs w:val="22"/>
        </w:rPr>
      </w:pPr>
      <w:r>
        <w:rPr>
          <w:rFonts w:ascii="思源黑體 TW Normal" w:eastAsia="思源黑體 TW Normal" w:hAnsi="思源黑體 TW Normal" w:cs="思源黑體 TW Normal"/>
          <w:szCs w:val="22"/>
        </w:rPr>
        <w:t>1621年，大牟田地區劃入隸屬立花種次（西元1604-1630年）所統治的三池藩。種次和他的後代居住在現在新大牟田站以南山麓的三池町。1630年代，長期乾旱嚴重影響了當地的農作，因此立花家族建造了灌溉池塘和早鐘眼鏡橋水道來確保穩定的供水。據信，大蛇祭的前身約始於同期，用來安撫水神並預防瘟疫。人們相信，在附近山神社所舉辦的錢太鼓舞和瓢簞迴轉祭也始於江戶時代（西元1603-1867年），以藉此表達對豐收的感謝並祈雨。</w:t>
      </w:r>
    </w:p>
    <w:p w:rsidR="005D0707" w:rsidRDefault="005D0707">
      <w:pPr>
        <w:rPr>
          <w:rFonts w:ascii="思源黑體 TW Normal" w:eastAsia="思源黑體 TW Normal" w:hAnsi="思源黑體 TW Normal" w:cs="思源黑體 TW Normal"/>
          <w:szCs w:val="22"/>
        </w:rPr>
      </w:pPr>
    </w:p>
    <w:p w:rsidR="005D0707" w:rsidRDefault="005D0707">
      <w:pPr>
        <w:rPr>
          <w:rFonts w:ascii="思源黑體 TW Normal" w:eastAsia="思源黑體 TW Normal" w:hAnsi="思源黑體 TW Normal" w:cs="思源黑體 TW Normal"/>
          <w:color w:val="BFBFBF"/>
          <w:szCs w:val="22"/>
        </w:rPr>
      </w:pPr>
      <w:r>
        <w:rPr>
          <w:rFonts w:ascii="思源黑體 TW Normal" w:eastAsia="思源黑體 TW Normal" w:hAnsi="思源黑體 TW Normal" w:cs="思源黑體 TW Normal"/>
          <w:szCs w:val="22"/>
        </w:rPr>
        <w:t>1806年，立花家族遷至現今的福島縣，該領地則歸德川幕府直接管轄。後來幕府將三池領地北部劃入柳川藩。三池領地的其餘部分則於1851年歸還給立花家族，並由立花種恭（西元1836-1905年）統治，直到1871年藩屬制度廢除為止。在為明治時代（西元1868-1912年）三池煤礦的工業化奠定基礎的種恭領導下，煤炭開採持續增加。</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07"/>
    <w:rsid w:val="001A5971"/>
    <w:rsid w:val="005D070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49F622-5A84-4B68-B859-50B84063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7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07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07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07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07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07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07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07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07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07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07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07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07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07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07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07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07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07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0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0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0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707"/>
    <w:pPr>
      <w:spacing w:before="160"/>
      <w:jc w:val="center"/>
    </w:pPr>
    <w:rPr>
      <w:i/>
      <w:iCs/>
      <w:color w:val="404040" w:themeColor="text1" w:themeTint="BF"/>
    </w:rPr>
  </w:style>
  <w:style w:type="character" w:customStyle="1" w:styleId="a8">
    <w:name w:val="引用文 (文字)"/>
    <w:basedOn w:val="a0"/>
    <w:link w:val="a7"/>
    <w:uiPriority w:val="29"/>
    <w:rsid w:val="005D0707"/>
    <w:rPr>
      <w:i/>
      <w:iCs/>
      <w:color w:val="404040" w:themeColor="text1" w:themeTint="BF"/>
    </w:rPr>
  </w:style>
  <w:style w:type="paragraph" w:styleId="a9">
    <w:name w:val="List Paragraph"/>
    <w:basedOn w:val="a"/>
    <w:uiPriority w:val="34"/>
    <w:qFormat/>
    <w:rsid w:val="005D0707"/>
    <w:pPr>
      <w:ind w:left="720"/>
      <w:contextualSpacing/>
    </w:pPr>
  </w:style>
  <w:style w:type="character" w:styleId="21">
    <w:name w:val="Intense Emphasis"/>
    <w:basedOn w:val="a0"/>
    <w:uiPriority w:val="21"/>
    <w:qFormat/>
    <w:rsid w:val="005D0707"/>
    <w:rPr>
      <w:i/>
      <w:iCs/>
      <w:color w:val="0F4761" w:themeColor="accent1" w:themeShade="BF"/>
    </w:rPr>
  </w:style>
  <w:style w:type="paragraph" w:styleId="22">
    <w:name w:val="Intense Quote"/>
    <w:basedOn w:val="a"/>
    <w:next w:val="a"/>
    <w:link w:val="23"/>
    <w:uiPriority w:val="30"/>
    <w:qFormat/>
    <w:rsid w:val="005D0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0707"/>
    <w:rPr>
      <w:i/>
      <w:iCs/>
      <w:color w:val="0F4761" w:themeColor="accent1" w:themeShade="BF"/>
    </w:rPr>
  </w:style>
  <w:style w:type="character" w:styleId="24">
    <w:name w:val="Intense Reference"/>
    <w:basedOn w:val="a0"/>
    <w:uiPriority w:val="32"/>
    <w:qFormat/>
    <w:rsid w:val="005D07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2025-08-29T17:23:00Z</dcterms:created>
  <dcterms:modified xsi:type="dcterms:W3CDTF">2025-08-29T17:23:00Z</dcterms:modified>
</cp:coreProperties>
</file>