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303F" w:rsidRDefault="00DE303F" w:rsidP="00DE303F">
      <w:pPr>
        <w:rPr>
          <w:rFonts w:ascii="思源黑体 CN Normal" w:eastAsia="思源黑体 CN Normal" w:hAnsi="思源黑体 CN Normal" w:cs="思源黑体 CN Normal"/>
          <w:b/>
          <w:szCs w:val="22"/>
          <w:lang w:eastAsia="zh-CN"/>
        </w:rPr>
      </w:pPr>
      <w:r>
        <w:rPr>
          <w:b/>
        </w:rPr>
        <w:t>香鱼料理</w:t>
      </w:r>
    </w:p>
    <w:p/>
    <w:p w:rsidR="00DE303F" w:rsidRDefault="00DE303F" w:rsidP="00DE303F">
      <w:pPr>
        <w:ind w:firstLineChars="200" w:firstLine="440"/>
        <w:rPr>
          <w:rFonts w:ascii="思源黑体 CN Normal" w:eastAsia="思源黑体 CN Normal" w:hAnsi="思源黑体 CN Normal" w:cs="思源黑体 CN Normal"/>
          <w:szCs w:val="22"/>
          <w:lang w:eastAsia="zh-CN"/>
        </w:rPr>
      </w:pPr>
      <w:r>
        <w:rPr>
          <w:rFonts w:ascii="思源黑体 CN Normal" w:eastAsia="思源黑体 CN Normal" w:hAnsi="思源黑体 CN Normal" w:cs="思源黑体 CN Normal"/>
          <w:szCs w:val="22"/>
          <w:lang w:eastAsia="zh-CN"/>
        </w:rPr>
        <w:t>香鱼是生活在河流和溪流中的小型淡水鱼。它们只能生活在清澈、湍急的水域中，因此主要栖息在像吉野川（也称为纪之川）这样的地方，这里有来自山区的清澈泉水。这种相对罕见的生存条件使香鱼变得珍贵。在川上村，香鱼料理的形式多样，从当地路边市场（道之驿）可以外带的现烤香鱼，到精致讲究的香鱼套餐料理，应有尽有。</w:t>
      </w:r>
    </w:p>
    <w:p w:rsidR="00DE303F" w:rsidRDefault="00DE303F" w:rsidP="00DE303F">
      <w:pPr>
        <w:rPr>
          <w:rFonts w:ascii="思源黑体 CN Normal" w:eastAsia="思源黑体 CN Normal" w:hAnsi="思源黑体 CN Normal" w:cs="思源黑体 CN Normal"/>
          <w:szCs w:val="22"/>
          <w:lang w:eastAsia="zh-CN"/>
        </w:rPr>
      </w:pPr>
    </w:p>
    <w:p w:rsidR="00DE303F" w:rsidRDefault="00DE303F" w:rsidP="00DE303F">
      <w:pPr>
        <w:ind w:firstLineChars="200" w:firstLine="440"/>
        <w:rPr>
          <w:rFonts w:ascii="思源黑体 CN Normal" w:eastAsia="思源黑体 CN Normal" w:hAnsi="思源黑体 CN Normal" w:cs="思源黑体 CN Normal"/>
          <w:szCs w:val="22"/>
          <w:lang w:eastAsia="zh-CN"/>
        </w:rPr>
      </w:pPr>
      <w:r>
        <w:rPr>
          <w:rFonts w:ascii="思源黑体 CN Normal" w:eastAsia="思源黑体 CN Normal" w:hAnsi="思源黑体 CN Normal" w:cs="思源黑体 CN Normal"/>
          <w:szCs w:val="22"/>
          <w:lang w:eastAsia="zh-CN"/>
        </w:rPr>
        <w:t>最典型的香鱼烹饪方法是盐烤。烤制时在鱼鳍和尾部撒上粗盐以防烤焦，然后将整条鱼穿在竹签上烤制。这种烹饪方法看似简单，但如何将鱼穿在竹签上使其呈现波浪形（仿佛游动的姿态）却是一门艺术。品尝盐烤香鱼时，通常会将整条鱼（包括撒了盐的鳍部）全部食用。</w:t>
      </w:r>
    </w:p>
    <w:p w:rsidR="00DE303F" w:rsidRDefault="00DE303F" w:rsidP="00DE303F">
      <w:pPr>
        <w:rPr>
          <w:rFonts w:ascii="思源黑体 CN Normal" w:eastAsia="思源黑体 CN Normal" w:hAnsi="思源黑体 CN Normal" w:cs="思源黑体 CN Normal"/>
          <w:szCs w:val="22"/>
          <w:lang w:eastAsia="zh-CN"/>
        </w:rPr>
      </w:pPr>
    </w:p>
    <w:p w:rsidR="00DE303F" w:rsidRDefault="00DE303F" w:rsidP="00DE303F">
      <w:pPr>
        <w:ind w:firstLineChars="200" w:firstLine="440"/>
        <w:rPr>
          <w:rFonts w:ascii="思源黑体 CN Normal" w:eastAsia="思源黑体 CN Normal" w:hAnsi="思源黑体 CN Normal" w:cs="思源黑体 CN Normal"/>
          <w:szCs w:val="22"/>
          <w:lang w:eastAsia="zh-CN"/>
        </w:rPr>
      </w:pPr>
      <w:r>
        <w:rPr>
          <w:rFonts w:ascii="思源黑体 CN Normal" w:eastAsia="思源黑体 CN Normal" w:hAnsi="思源黑体 CN Normal" w:cs="思源黑体 CN Normal"/>
          <w:szCs w:val="22"/>
          <w:lang w:eastAsia="zh-CN"/>
        </w:rPr>
        <w:t>此外还有一些更为复杂的烹饪方式。香鱼生鱼片的制作方法是将鱼身上的大部分肉完整剔下，切成薄片，再将其整齐地摆放在鱼头和鱼尾之间。香鱼也可以制作成天妇罗（可整条油炸，也可将其切成精致的鱼片油炸），或是与生姜、甜酱油和山椒一起炖煮。有时香鱼还会用于釜饭的制作，这道菜类似于辣味菜肉饭、西班牙海鲜饭或印度香饭，将米饭与切丁的蔬菜一起，在小铁锅中加入酱油、味噌等调味料烹制。烹制时会将一整条香鱼埋入米饭中与其他食材一起蒸煮，有时还会在上</w:t>
      </w:r>
      <w:r>
        <w:rPr>
          <w:rFonts w:ascii="思源黑体 CN Normal" w:eastAsia="思源黑体 CN Normal" w:hAnsi="思源黑体 CN Normal" w:cs="思源黑体 CN Normal" w:hint="eastAsia"/>
          <w:szCs w:val="22"/>
          <w:lang w:eastAsia="zh-CN"/>
        </w:rPr>
        <w:t>面</w:t>
      </w:r>
      <w:r>
        <w:rPr>
          <w:rFonts w:ascii="思源黑体 CN Normal" w:eastAsia="思源黑体 CN Normal" w:hAnsi="思源黑体 CN Normal" w:cs="思源黑体 CN Normal"/>
          <w:szCs w:val="22"/>
          <w:lang w:eastAsia="zh-CN"/>
        </w:rPr>
        <w:t>打入一个鸡蛋。可以说，吉野川中的香鱼数量有多少，烹饪香鱼的方法就有多少种！</w:t>
      </w:r>
    </w:p>
    <w:p w:rsidR="00DE303F" w:rsidRDefault="00DE303F" w:rsidP="00DE303F">
      <w:pPr>
        <w:rPr>
          <w:rFonts w:ascii="思源黑体 CN Normal" w:eastAsia="思源黑体 CN Normal" w:hAnsi="思源黑体 CN Normal" w:cs="思源黑体 CN Normal"/>
          <w:szCs w:val="22"/>
          <w:lang w:eastAsia="zh-CN"/>
        </w:rPr>
      </w:pPr>
    </w:p>
    <w:p w:rsidR="00DE303F" w:rsidRDefault="00DE303F" w:rsidP="00DE303F">
      <w:pPr>
        <w:ind w:firstLineChars="200" w:firstLine="440"/>
        <w:rPr>
          <w:rFonts w:ascii="思源黑体 CN Normal" w:eastAsia="思源黑体 CN Normal" w:hAnsi="思源黑体 CN Normal" w:cs="思源黑体 CN Normal"/>
          <w:szCs w:val="22"/>
          <w:lang w:eastAsia="zh-CN"/>
        </w:rPr>
      </w:pPr>
      <w:r>
        <w:rPr>
          <w:rFonts w:ascii="思源黑体 CN Normal" w:eastAsia="思源黑体 CN Normal" w:hAnsi="思源黑体 CN Normal" w:cs="思源黑体 CN Normal"/>
          <w:szCs w:val="22"/>
          <w:lang w:eastAsia="zh-CN"/>
        </w:rPr>
        <w:t>川上村的多家酒店和传统旅馆都供应香鱼料理，他们供应的多道菜肴让食客有机会</w:t>
      </w:r>
      <w:r>
        <w:rPr>
          <w:rFonts w:ascii="思源黑体 CN Normal" w:eastAsia="思源黑体 CN Normal" w:hAnsi="思源黑体 CN Normal" w:cs="思源黑体 CN Normal" w:hint="eastAsia"/>
          <w:szCs w:val="22"/>
          <w:lang w:eastAsia="zh-CN"/>
        </w:rPr>
        <w:t>一次性</w:t>
      </w:r>
      <w:r>
        <w:rPr>
          <w:rFonts w:ascii="思源黑体 CN Normal" w:eastAsia="思源黑体 CN Normal" w:hAnsi="思源黑体 CN Normal" w:cs="思源黑体 CN Normal"/>
          <w:szCs w:val="22"/>
          <w:lang w:eastAsia="zh-CN"/>
        </w:rPr>
        <w:t>品尝到多种香鱼美食。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思源黑体 CN Normal">
    <w:altName w:val="游ゴシック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03F"/>
    <w:rsid w:val="001A5971"/>
    <w:rsid w:val="00625A2B"/>
    <w:rsid w:val="00C41D39"/>
    <w:rsid w:val="00DE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FC9D58-CBAC-486A-B97D-C1BBBAA25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303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30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30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303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303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303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303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303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303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E303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E303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E303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E30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E30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E30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E30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E30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E303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E30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E30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30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E30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30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E30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303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E303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E30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E303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E30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2025-08-29T17:20:00Z</dcterms:created>
  <dcterms:modified xsi:type="dcterms:W3CDTF">2025-08-29T17:20:00Z</dcterms:modified>
</cp:coreProperties>
</file>