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B48" w:rsidRPr="00236A4B" w:rsidRDefault="00901B48">
      <w:pPr>
        <w:rPr>
          <w:rFonts w:ascii="Source Han Sans CN Normal" w:eastAsia="Source Han Sans CN Normal" w:hAnsi="Source Han Sans CN Normal" w:cs="Source Han Sans CN Normal"/>
          <w:b/>
          <w:szCs w:val="22"/>
        </w:rPr>
      </w:pPr>
      <w:r>
        <w:rPr>
          <w:b/>
        </w:rPr>
        <w:t>鸟居</w:t>
      </w:r>
    </w:p>
    <w:p/>
    <w:p w:rsidR="00901B48" w:rsidRPr="00236A4B" w:rsidRDefault="00901B48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这座7米高的鸟居建于</w:t>
      </w:r>
      <w:r w:rsidRPr="00236A4B">
        <w:rPr>
          <w:szCs w:val="22"/>
        </w:rPr>
        <w:t>1928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年，是</w:t>
      </w:r>
      <w:r w:rsidRPr="00236A4B">
        <w:rPr>
          <w:rFonts w:ascii="Microsoft YaHei" w:eastAsia="Microsoft YaHei" w:hAnsi="Microsoft YaHei" w:cs="Microsoft YaHei"/>
          <w:szCs w:val="22"/>
        </w:rPr>
        <w:t>为了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庆祝两年前的</w:t>
      </w:r>
      <w:r w:rsidRPr="00236A4B">
        <w:rPr>
          <w:szCs w:val="22"/>
        </w:rPr>
        <w:t>1926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年昭和天皇即位所建。鸟居上悬挂的匾额刻有“布都御魂大神”之名，他是石上神宫供奉的三位主神之一。</w:t>
      </w:r>
    </w:p>
    <w:p w:rsidR="00901B48" w:rsidRPr="00236A4B" w:rsidRDefault="00901B48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鸟居是划分日本神道教的神灵所在的圣域和世俗世界的分界。穿过鸟居的意义就如同跨越寺院、教堂、清真寺或犹太教会堂一样进入了圣域。</w:t>
      </w:r>
    </w:p>
    <w:p w:rsidR="00901B48" w:rsidRPr="00236A4B" w:rsidRDefault="00901B48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关于鸟居的起源众说纷纭。相传第一座鸟居是一根栖木。众神</w:t>
      </w:r>
      <w:r w:rsidRPr="00236A4B">
        <w:rPr>
          <w:rFonts w:ascii="Microsoft YaHei" w:eastAsia="Microsoft YaHei" w:hAnsi="Microsoft YaHei" w:cs="Microsoft YaHei"/>
          <w:szCs w:val="22"/>
        </w:rPr>
        <w:t>为了让世界恢复光明，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招来公鸡在</w:t>
      </w:r>
      <w:r w:rsidRPr="00236A4B">
        <w:rPr>
          <w:rFonts w:ascii="Microsoft YaHei" w:eastAsia="Microsoft YaHei" w:hAnsi="Microsoft YaHei" w:cs="Microsoft YaHei"/>
          <w:szCs w:val="22"/>
        </w:rPr>
        <w:t>栖木上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啼叫，希望引诱太阳女神天照大神走出她藏身的洞穴。 “鸟居”一词的字面意思就是“鸟儿的栖息之地”，正与</w:t>
      </w:r>
      <w:r w:rsidRPr="00236A4B">
        <w:rPr>
          <w:rFonts w:ascii="Microsoft YaHei" w:eastAsia="Microsoft YaHei" w:hAnsi="Microsoft YaHei" w:cs="Microsoft YaHei"/>
          <w:szCs w:val="22"/>
        </w:rPr>
        <w:t>这个传说吻合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48"/>
    <w:rsid w:val="001A5971"/>
    <w:rsid w:val="00625A2B"/>
    <w:rsid w:val="00901B4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17A4BC-9F3F-4661-9870-99E36277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B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B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B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B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B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B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B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B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B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1B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1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B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1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1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B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1B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1B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1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2025-08-29T17:09:00Z</dcterms:created>
  <dcterms:modified xsi:type="dcterms:W3CDTF">2025-08-29T17:09:00Z</dcterms:modified>
</cp:coreProperties>
</file>