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765F" w:rsidRPr="00AD130B" w:rsidRDefault="0018765F" w:rsidP="0018765F">
      <w:pPr>
        <w:snapToGrid w:val="0"/>
        <w:rPr>
          <w:rFonts w:ascii="Source Han Sans CN Normal" w:eastAsia="Source Han Sans CN Normal" w:hAnsi="Source Han Sans CN Normal" w:cs="SimSun"/>
          <w:b/>
          <w:bCs/>
          <w:kern w:val="0"/>
        </w:rPr>
      </w:pPr>
      <w:r>
        <w:rPr>
          <w:b/>
        </w:rPr>
        <w:t>石见银山绘卷</w:t>
      </w:r>
    </w:p>
    <w:p w:rsidR="0018765F" w:rsidRPr="00943146" w:rsidRDefault="0018765F" w:rsidP="0018765F">
      <w:pPr>
        <w:adjustRightInd w:val="0"/>
        <w:snapToGrid w:val="0"/>
        <w:contextualSpacing/>
        <w:mirrorIndents/>
        <w:rPr>
          <w:rFonts w:ascii="SimSun" w:hAnsi="SimSun" w:cs="Times New Roman"/>
          <w:b/>
          <w:bCs/>
          <w:color w:val="000000" w:themeColor="text1"/>
          <w:kern w:val="0"/>
          <w:highlight w:val="white"/>
        </w:rPr>
      </w:pPr>
      <w:r/>
    </w:p>
    <w:p w:rsidR="0018765F" w:rsidRPr="00AD130B" w:rsidRDefault="0018765F" w:rsidP="0018765F">
      <w:pPr>
        <w:snapToGrid w:val="0"/>
        <w:rPr>
          <w:rFonts w:ascii="Source Han Sans CN Normal" w:eastAsia="Source Han Sans CN Normal" w:hAnsi="Source Han Sans CN Normal" w:cs="ＭＳ 明朝"/>
          <w:kern w:val="0"/>
        </w:rPr>
      </w:pP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《石见银山绘卷》是一本 19 世纪的文献，它详实记录了石见银山银矿的实际运作情形，其受众包括游客，以及幕府官员，矿区检查员等派往矿区的人士。这份类似手册且配有插图的文献，分为两卷，总长度达 24 米。文献详细阐述了矿工所从事的各类工作，坑道工程的细节，同时概述了矿山的经济概况。</w:t>
      </w:r>
    </w:p>
    <w:p w:rsidR="0018765F" w:rsidRPr="00AD130B" w:rsidRDefault="0018765F" w:rsidP="0018765F">
      <w:pPr>
        <w:snapToGrid w:val="0"/>
        <w:rPr>
          <w:rFonts w:ascii="Source Han Sans CN Normal" w:eastAsia="Source Han Sans CN Normal" w:hAnsi="Source Han Sans CN Normal" w:cs="ＭＳ 明朝"/>
          <w:kern w:val="0"/>
        </w:rPr>
      </w:pPr>
    </w:p>
    <w:p w:rsidR="0018765F" w:rsidRPr="00AD130B" w:rsidRDefault="0018765F" w:rsidP="0018765F">
      <w:pPr>
        <w:snapToGrid w:val="0"/>
        <w:rPr>
          <w:rFonts w:ascii="Source Han Sans CN Normal" w:eastAsia="Source Han Sans CN Normal" w:hAnsi="Source Han Sans CN Normal" w:cs="ＭＳ 明朝"/>
          <w:kern w:val="0"/>
        </w:rPr>
      </w:pP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文献深入解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说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了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矿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山坑道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监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管等行政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职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能以及各官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员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的具体任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务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。例如，有一幅关于第四留役所的插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图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，它是由政府直接管控的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检查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站，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设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立在坑道入口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处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，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图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中涵盖了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驻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守官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员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的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职责详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情。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这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些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职责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包含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对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返回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矿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工所携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带银矿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石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进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行称重，以及确保只有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获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授</w:t>
      </w:r>
      <w:r w:rsidRPr="00AD130B">
        <w:rPr>
          <w:rFonts w:ascii="Source Han Sans CN Normal" w:eastAsia="Source Han Sans CN Normal" w:hAnsi="Source Han Sans CN Normal" w:cs="游ゴシック" w:hint="eastAsia"/>
          <w:kern w:val="0"/>
        </w:rPr>
        <w:t>权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的人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员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才能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进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入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矿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山。一幅与之相关的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图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呈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现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了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矿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区内的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妇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女和儿童在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检查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站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劳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作的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场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景，他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们对矿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工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认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定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为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低品位的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矿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石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进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行分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拣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，以此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训练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下一代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矿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工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评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估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矿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石的能力。</w:t>
      </w:r>
    </w:p>
    <w:p w:rsidR="0018765F" w:rsidRPr="00AD130B" w:rsidRDefault="0018765F" w:rsidP="0018765F">
      <w:pPr>
        <w:snapToGrid w:val="0"/>
        <w:rPr>
          <w:rFonts w:ascii="Source Han Sans CN Normal" w:eastAsia="Source Han Sans CN Normal" w:hAnsi="Source Han Sans CN Normal" w:cs="ＭＳ 明朝"/>
          <w:kern w:val="0"/>
        </w:rPr>
      </w:pPr>
    </w:p>
    <w:p w:rsidR="0018765F" w:rsidRPr="00AD130B" w:rsidRDefault="0018765F" w:rsidP="0018765F">
      <w:pPr>
        <w:snapToGrid w:val="0"/>
        <w:rPr>
          <w:rFonts w:ascii="Source Han Sans CN Normal" w:eastAsia="Source Han Sans CN Normal" w:hAnsi="Source Han Sans CN Normal" w:cs="ＭＳ 明朝"/>
          <w:kern w:val="0"/>
        </w:rPr>
      </w:pP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这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份文献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还记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述了在开采坑道中用于防止坑道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积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水或坍塌的工程解决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办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法。其中一幅插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图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展示了一个使用手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动泵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的排水系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统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，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该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系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统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能</w:t>
      </w:r>
      <w:r w:rsidRPr="00AD130B">
        <w:rPr>
          <w:rFonts w:ascii="Source Han Sans CN Normal" w:eastAsia="Source Han Sans CN Normal" w:hAnsi="Source Han Sans CN Normal" w:cs="游ゴシック" w:hint="eastAsia"/>
          <w:kern w:val="0"/>
        </w:rPr>
        <w:t>够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将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矿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井里的水抽到通往入口的坑道中。另一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张图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片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则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展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现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了木匠及其助手搬运原木和其他建筑材料的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艰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辛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场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景，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这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些材料用于定期加固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矿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井深</w:t>
      </w:r>
      <w:r w:rsidRPr="00AD130B">
        <w:rPr>
          <w:rFonts w:ascii="Source Han Sans CN Normal" w:eastAsia="Source Han Sans CN Normal" w:hAnsi="Source Han Sans CN Normal" w:cs="Microsoft JhengHei" w:hint="eastAsia"/>
          <w:kern w:val="0"/>
        </w:rPr>
        <w:t>处</w:t>
      </w:r>
      <w:r w:rsidRPr="00AD130B">
        <w:rPr>
          <w:rFonts w:ascii="Source Han Sans CN Normal" w:eastAsia="Source Han Sans CN Normal" w:hAnsi="Source Han Sans CN Normal" w:cs="ＭＳ 明朝" w:hint="eastAsia"/>
          <w:kern w:val="0"/>
        </w:rPr>
        <w:t>的坑道壁。</w:t>
      </w:r>
    </w:p>
    <w:sectPr w:rsidR="00625A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CN Normal">
    <w:altName w:val="游ゴシック"/>
    <w:panose1 w:val="00000000000000000000"/>
    <w:charset w:val="80"/>
    <w:family w:val="swiss"/>
    <w:notTrueType/>
    <w:pitch w:val="variable"/>
    <w:sig w:usb0="20000287" w:usb1="2ADF3C10" w:usb2="00000016" w:usb3="00000000" w:csb0="00060107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65F"/>
    <w:rsid w:val="0018765F"/>
    <w:rsid w:val="001A5971"/>
    <w:rsid w:val="00625A2B"/>
    <w:rsid w:val="00C4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AC92A46-22A6-4AE7-8038-8E29B69B1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8765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65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65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65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65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65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65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65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8765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8765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8765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876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876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876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876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876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8765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8765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87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765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876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7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876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765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8765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876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8765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87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充朗 新谷</dc:creator>
  <cp:keywords/>
  <dc:description/>
  <cp:lastModifiedBy>充朗 新谷</cp:lastModifiedBy>
  <cp:revision>1</cp:revision>
  <dcterms:created xsi:type="dcterms:W3CDTF">2025-08-29T17:07:00Z</dcterms:created>
  <dcterms:modified xsi:type="dcterms:W3CDTF">2025-08-29T17:07:00Z</dcterms:modified>
</cp:coreProperties>
</file>