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4F39" w:rsidRPr="00AA402A" w:rsidRDefault="001D4F39" w:rsidP="001D4F39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  <w:b/>
          <w:bCs/>
        </w:rPr>
      </w:pPr>
      <w:r>
        <w:rPr>
          <w:b/>
        </w:rPr>
        <w:t>凤凰三山</w:t>
      </w:r>
    </w:p>
    <w:p w:rsidR="001D4F39" w:rsidRPr="00AA402A" w:rsidRDefault="001D4F39" w:rsidP="001D4F39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r/>
    </w:p>
    <w:p w:rsidR="001D4F39" w:rsidRPr="00AA402A" w:rsidRDefault="001D4F39" w:rsidP="001D4F39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  <w:b/>
          <w:bCs/>
        </w:rPr>
      </w:pPr>
      <w:r w:rsidRPr="00AA402A">
        <w:rPr>
          <w:rFonts w:ascii="Source Han Sans CN Normal" w:eastAsia="Source Han Sans CN Normal" w:hAnsi="Source Han Sans CN Normal" w:cs="Times New Roman" w:hint="eastAsia"/>
          <w:b/>
          <w:bCs/>
        </w:rPr>
        <w:t>不死鸟之山</w:t>
      </w:r>
    </w:p>
    <w:p w:rsidR="001D4F39" w:rsidRPr="00AA402A" w:rsidRDefault="001D4F39" w:rsidP="001D4F39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  <w:b/>
          <w:bCs/>
        </w:rPr>
      </w:pPr>
    </w:p>
    <w:p w:rsidR="001D4F39" w:rsidRPr="00AA402A" w:rsidRDefault="001D4F39" w:rsidP="001D4F39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r w:rsidRPr="00AA402A">
        <w:rPr>
          <w:rFonts w:ascii="Source Han Sans CN Normal" w:eastAsia="Source Han Sans CN Normal" w:hAnsi="Source Han Sans CN Normal" w:cs="Times New Roman" w:hint="eastAsia"/>
        </w:rPr>
        <w:t>凤凰</w:t>
      </w:r>
      <w:r w:rsidRPr="00AA402A">
        <w:rPr>
          <w:rFonts w:ascii="Source Han Sans CN Normal" w:eastAsia="Source Han Sans CN Normal" w:hAnsi="Source Han Sans CN Normal" w:cs="Times New Roman"/>
        </w:rPr>
        <w:t>三山</w:t>
      </w:r>
      <w:r w:rsidRPr="00AA402A">
        <w:rPr>
          <w:rFonts w:ascii="Source Han Sans CN Normal" w:eastAsia="Source Han Sans CN Normal" w:hAnsi="Source Han Sans CN Normal" w:cs="Times New Roman" w:hint="eastAsia"/>
        </w:rPr>
        <w:t>位于北岳东北约</w:t>
      </w:r>
      <w:r w:rsidRPr="00AA402A">
        <w:rPr>
          <w:rFonts w:ascii="Source Han Sans CN Normal" w:eastAsia="Source Han Sans CN Normal" w:hAnsi="Source Han Sans CN Normal" w:cs="Times New Roman"/>
        </w:rPr>
        <w:t>5公里的地方</w:t>
      </w:r>
      <w:r w:rsidRPr="00AA402A">
        <w:rPr>
          <w:rFonts w:ascii="Source Han Sans CN Normal" w:eastAsia="Source Han Sans CN Normal" w:hAnsi="Source Han Sans CN Normal" w:cs="Times New Roman" w:hint="eastAsia"/>
        </w:rPr>
        <w:t>，</w:t>
      </w:r>
      <w:bookmarkStart w:id="0" w:name="_Hlk188913431"/>
      <w:r w:rsidRPr="00AA402A">
        <w:rPr>
          <w:rFonts w:ascii="Source Han Sans CN Normal" w:eastAsia="Source Han Sans CN Normal" w:hAnsi="Source Han Sans CN Normal" w:cs="Times New Roman"/>
        </w:rPr>
        <w:t>由三座山峰</w:t>
      </w:r>
      <w:r w:rsidRPr="00AA402A">
        <w:rPr>
          <w:rFonts w:ascii="Source Han Sans CN Normal" w:eastAsia="Source Han Sans CN Normal" w:hAnsi="Source Han Sans CN Normal" w:cs="Times New Roman" w:hint="eastAsia"/>
        </w:rPr>
        <w:t>组成</w:t>
      </w:r>
      <w:bookmarkEnd w:id="0"/>
      <w:r w:rsidRPr="00AA402A">
        <w:rPr>
          <w:rFonts w:ascii="Source Han Sans CN Normal" w:eastAsia="Source Han Sans CN Normal" w:hAnsi="Source Han Sans CN Normal" w:cs="Times New Roman" w:hint="eastAsia"/>
        </w:rPr>
        <w:t>，</w:t>
      </w:r>
      <w:r w:rsidRPr="00AA402A">
        <w:rPr>
          <w:rFonts w:ascii="Source Han Sans CN Normal" w:eastAsia="Source Han Sans CN Normal" w:hAnsi="Source Han Sans CN Normal" w:cs="Times New Roman"/>
        </w:rPr>
        <w:t>从北到南依次是地藏岳（2764米）、</w:t>
      </w:r>
      <w:r w:rsidRPr="00AA402A">
        <w:rPr>
          <w:rFonts w:ascii="Source Han Sans CN Normal" w:eastAsia="Source Han Sans CN Normal" w:hAnsi="Source Han Sans CN Normal" w:cs="Times New Roman" w:hint="eastAsia"/>
        </w:rPr>
        <w:t>观音岳（</w:t>
      </w:r>
      <w:r w:rsidRPr="00AA402A">
        <w:rPr>
          <w:rFonts w:ascii="Source Han Sans CN Normal" w:eastAsia="Source Han Sans CN Normal" w:hAnsi="Source Han Sans CN Normal" w:cs="Times New Roman"/>
        </w:rPr>
        <w:t>2841米）和</w:t>
      </w:r>
      <w:r w:rsidRPr="00AA402A">
        <w:rPr>
          <w:rFonts w:ascii="Source Han Sans CN Normal" w:eastAsia="Source Han Sans CN Normal" w:hAnsi="Source Han Sans CN Normal" w:cs="Times New Roman" w:hint="eastAsia"/>
        </w:rPr>
        <w:t>药师岳（</w:t>
      </w:r>
      <w:r w:rsidRPr="00AA402A">
        <w:rPr>
          <w:rFonts w:ascii="Source Han Sans CN Normal" w:eastAsia="Source Han Sans CN Normal" w:hAnsi="Source Han Sans CN Normal" w:cs="Times New Roman"/>
        </w:rPr>
        <w:t>2780米）。</w:t>
      </w:r>
      <w:r w:rsidRPr="00AA402A">
        <w:rPr>
          <w:rFonts w:ascii="Source Han Sans CN Normal" w:eastAsia="Source Han Sans CN Normal" w:hAnsi="Source Han Sans CN Normal" w:cs="Times New Roman" w:hint="eastAsia"/>
        </w:rPr>
        <w:t>三座山峰看起来似乎终年被积雪覆盖，实际上这是因为山顶是由浅色花岗岩构成。</w:t>
      </w:r>
    </w:p>
    <w:p w:rsidR="001D4F39" w:rsidRPr="00AA402A" w:rsidRDefault="001D4F39" w:rsidP="001D4F39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</w:p>
    <w:p w:rsidR="001D4F39" w:rsidRPr="00AA402A" w:rsidRDefault="001D4F39" w:rsidP="001D4F39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bookmarkStart w:id="1" w:name="_Hlk188913620"/>
      <w:r w:rsidRPr="00AA402A">
        <w:rPr>
          <w:rFonts w:ascii="Source Han Sans CN Normal" w:eastAsia="Source Han Sans CN Normal" w:hAnsi="Source Han Sans CN Normal" w:cs="Times New Roman"/>
        </w:rPr>
        <w:t>在日语中，“Ho-o”</w:t>
      </w:r>
      <w:r w:rsidRPr="00AA402A">
        <w:rPr>
          <w:rFonts w:ascii="Source Han Sans CN Normal" w:eastAsia="Source Han Sans CN Normal" w:hAnsi="Source Han Sans CN Normal" w:cs="Times New Roman" w:hint="eastAsia"/>
        </w:rPr>
        <w:t>是</w:t>
      </w:r>
      <w:r w:rsidRPr="00AA402A">
        <w:rPr>
          <w:rFonts w:ascii="Source Han Sans CN Normal" w:eastAsia="Source Han Sans CN Normal" w:hAnsi="Source Han Sans CN Normal" w:cs="Times New Roman"/>
        </w:rPr>
        <w:t>凤凰</w:t>
      </w:r>
      <w:r w:rsidRPr="00AA402A">
        <w:rPr>
          <w:rFonts w:ascii="Source Han Sans CN Normal" w:eastAsia="Source Han Sans CN Normal" w:hAnsi="Source Han Sans CN Normal" w:cs="Times New Roman" w:hint="eastAsia"/>
        </w:rPr>
        <w:t>的意思。</w:t>
      </w:r>
      <w:bookmarkEnd w:id="1"/>
      <w:r w:rsidRPr="00AA402A">
        <w:rPr>
          <w:rFonts w:ascii="Source Han Sans CN Normal" w:eastAsia="Source Han Sans CN Normal" w:hAnsi="Source Han Sans CN Normal" w:cs="Times New Roman" w:hint="eastAsia"/>
        </w:rPr>
        <w:t>在东亚的传统中，凤凰是一种神鸟，在和平、繁荣和善治的时代出现，而在动乱时期则会消失。恰如其分的是，这三座山峰都有宗教名称：地藏是与保护儿童和旅人的菩萨，观音是慈悲的菩萨，药师是医治和疗愈的佛陀。</w:t>
      </w:r>
    </w:p>
    <w:p w:rsidR="001D4F39" w:rsidRPr="00AA402A" w:rsidRDefault="001D4F39" w:rsidP="001D4F39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</w:p>
    <w:p w:rsidR="001D4F39" w:rsidRPr="00AA402A" w:rsidRDefault="001D4F39" w:rsidP="001D4F39">
      <w:pPr>
        <w:widowControl/>
        <w:snapToGrid w:val="0"/>
        <w:contextualSpacing/>
        <w:rPr>
          <w:rFonts w:ascii="Source Han Sans CN Normal" w:eastAsia="Source Han Sans CN Normal" w:hAnsi="Source Han Sans CN Normal" w:cs="Times New Roman"/>
        </w:rPr>
      </w:pPr>
      <w:r w:rsidRPr="00AA402A">
        <w:rPr>
          <w:rFonts w:ascii="Source Han Sans CN Normal" w:eastAsia="Source Han Sans CN Normal" w:hAnsi="Source Han Sans CN Normal" w:cs="Times New Roman" w:hint="eastAsia"/>
        </w:rPr>
        <w:t>在</w:t>
      </w:r>
      <w:r w:rsidRPr="00AA402A">
        <w:rPr>
          <w:rFonts w:ascii="Source Han Sans CN Normal" w:eastAsia="Source Han Sans CN Normal" w:hAnsi="Source Han Sans CN Normal" w:cs="Times New Roman"/>
        </w:rPr>
        <w:t>地藏岳的山</w:t>
      </w:r>
      <w:r w:rsidRPr="00AA402A">
        <w:rPr>
          <w:rFonts w:ascii="Source Han Sans CN Normal" w:eastAsia="Source Han Sans CN Normal" w:hAnsi="Source Han Sans CN Normal" w:cs="Times New Roman" w:hint="eastAsia"/>
        </w:rPr>
        <w:t>顶，有一块引人注目的</w:t>
      </w:r>
      <w:r w:rsidRPr="00AA402A">
        <w:rPr>
          <w:rFonts w:ascii="Source Han Sans CN Normal" w:eastAsia="Source Han Sans CN Normal" w:hAnsi="Source Han Sans CN Normal" w:cs="Times New Roman"/>
        </w:rPr>
        <w:t>20米高的岩柱，</w:t>
      </w:r>
      <w:r w:rsidRPr="00AA402A">
        <w:rPr>
          <w:rFonts w:ascii="Source Han Sans CN Normal" w:eastAsia="Source Han Sans CN Normal" w:hAnsi="Source Han Sans CN Normal" w:cs="Times New Roman" w:hint="eastAsia"/>
        </w:rPr>
        <w:t>人称</w:t>
      </w:r>
      <w:r w:rsidRPr="00AA402A">
        <w:rPr>
          <w:rFonts w:ascii="Source Han Sans CN Normal" w:eastAsia="Source Han Sans CN Normal" w:hAnsi="Source Han Sans CN Normal" w:cs="Times New Roman"/>
        </w:rPr>
        <w:t>“方尖碑”。已知的首位登</w:t>
      </w:r>
      <w:r w:rsidRPr="00AA402A">
        <w:rPr>
          <w:rFonts w:ascii="Source Han Sans CN Normal" w:eastAsia="Source Han Sans CN Normal" w:hAnsi="Source Han Sans CN Normal" w:cs="Times New Roman" w:hint="eastAsia"/>
        </w:rPr>
        <w:t>顶者是</w:t>
      </w:r>
      <w:r w:rsidRPr="00AA402A">
        <w:rPr>
          <w:rFonts w:ascii="Source Han Sans CN Normal" w:eastAsia="Source Han Sans CN Normal" w:hAnsi="Source Han Sans CN Normal" w:cs="Times New Roman"/>
        </w:rPr>
        <w:t>来自英国的圣公会</w:t>
      </w:r>
      <w:r w:rsidRPr="00AA402A">
        <w:rPr>
          <w:rFonts w:ascii="Source Han Sans CN Normal" w:eastAsia="Source Han Sans CN Normal" w:hAnsi="Source Han Sans CN Normal" w:cs="Times New Roman" w:hint="eastAsia"/>
        </w:rPr>
        <w:t>传教士沃尔特</w:t>
      </w:r>
      <w:r w:rsidRPr="00AA402A">
        <w:rPr>
          <w:rFonts w:ascii="Source Han Sans CN Normal" w:eastAsia="Source Han Sans CN Normal" w:hAnsi="Source Han Sans CN Normal" w:cs="Times New Roman"/>
        </w:rPr>
        <w:t>·</w:t>
      </w:r>
      <w:r w:rsidRPr="00AA402A">
        <w:rPr>
          <w:rFonts w:ascii="Source Han Sans CN Normal" w:eastAsia="Source Han Sans CN Normal" w:hAnsi="Source Han Sans CN Normal" w:cs="Times New Roman" w:hint="eastAsia"/>
        </w:rPr>
        <w:t>韦斯顿牧师（</w:t>
      </w:r>
      <w:r w:rsidRPr="00AA402A">
        <w:rPr>
          <w:rFonts w:ascii="Source Han Sans CN Normal" w:eastAsia="Source Han Sans CN Normal" w:hAnsi="Source Han Sans CN Normal" w:cs="Times New Roman"/>
        </w:rPr>
        <w:t>Walter Weston</w:t>
      </w:r>
      <w:r w:rsidRPr="00AA402A">
        <w:rPr>
          <w:rFonts w:ascii="Source Han Sans CN Normal" w:eastAsia="Source Han Sans CN Normal" w:hAnsi="Source Han Sans CN Normal" w:cs="Times New Roman" w:hint="eastAsia"/>
        </w:rPr>
        <w:t>,</w:t>
      </w:r>
      <w:r w:rsidRPr="00AA402A">
        <w:rPr>
          <w:rFonts w:ascii="Source Han Sans CN Normal" w:eastAsia="Source Han Sans CN Normal" w:hAnsi="Source Han Sans CN Normal" w:cs="Times New Roman"/>
        </w:rPr>
        <w:t>1861-1940）</w:t>
      </w:r>
      <w:r w:rsidRPr="00AA402A">
        <w:rPr>
          <w:rFonts w:ascii="Source Han Sans CN Normal" w:eastAsia="Source Han Sans CN Normal" w:hAnsi="Source Han Sans CN Normal" w:cs="Times New Roman" w:hint="eastAsia"/>
        </w:rPr>
        <w:t>。韦斯顿于</w:t>
      </w:r>
      <w:r w:rsidRPr="00AA402A">
        <w:rPr>
          <w:rFonts w:ascii="Source Han Sans CN Normal" w:eastAsia="Source Han Sans CN Normal" w:hAnsi="Source Han Sans CN Normal" w:cs="Times New Roman"/>
        </w:rPr>
        <w:t>1896年出版了《日本</w:t>
      </w:r>
      <w:r w:rsidRPr="00AA402A">
        <w:rPr>
          <w:rFonts w:ascii="Source Han Sans CN Normal" w:eastAsia="Source Han Sans CN Normal" w:hAnsi="Source Han Sans CN Normal" w:cs="Times New Roman" w:hint="eastAsia"/>
        </w:rPr>
        <w:t>阿尔卑斯</w:t>
      </w:r>
      <w:r w:rsidRPr="00AA402A">
        <w:rPr>
          <w:rFonts w:ascii="Source Han Sans CN Normal" w:eastAsia="Source Han Sans CN Normal" w:hAnsi="Source Han Sans CN Normal" w:cs="Times New Roman"/>
        </w:rPr>
        <w:t>山脉的登山与探</w:t>
      </w:r>
      <w:r w:rsidRPr="00AA402A">
        <w:rPr>
          <w:rFonts w:ascii="Source Han Sans CN Normal" w:eastAsia="Source Han Sans CN Normal" w:hAnsi="Source Han Sans CN Normal" w:cs="Times New Roman" w:hint="eastAsia"/>
        </w:rPr>
        <w:t>险》一书，讲述了他在登山冒险中的传奇经历。在韦斯顿出现之前，除了砍伐树木或宗教修行等实际目的外，日本人很少冒险进入山区，除非是为了砍伐树木或进行宗教修行。因此，韦斯顿被视为日本现代休闲登山之父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39"/>
    <w:rsid w:val="001A5971"/>
    <w:rsid w:val="001D4F3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7FC651-99EB-4B07-9C0D-2365D0E2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F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F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F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F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F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F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F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4F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4F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4F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4F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4F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4F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4F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4F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4F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4F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4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F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4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4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F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4F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4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4F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4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2025-08-29T17:31:00Z</dcterms:created>
  <dcterms:modified xsi:type="dcterms:W3CDTF">2025-08-29T17:31:00Z</dcterms:modified>
</cp:coreProperties>
</file>