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3C84" w:rsidRPr="00A8124F" w:rsidRDefault="009E3C84" w:rsidP="009E3C84">
      <w:pPr>
        <w:rPr>
          <w:rFonts w:ascii="思源黑体 CN VF Normal" w:eastAsia="思源黑体 CN VF Normal" w:hAnsi="思源黑体 CN VF Normal" w:cs="Times New Roman"/>
          <w:b/>
          <w:bCs/>
          <w:lang w:eastAsia="zh-CN"/>
        </w:rPr>
      </w:pPr>
      <w:r>
        <w:rPr>
          <w:b/>
        </w:rPr>
        <w:t>上汤灌溉渠</w:t>
      </w:r>
    </w:p>
    <w:p/>
    <w:p w:rsidR="009E3C84" w:rsidRPr="00A8124F" w:rsidRDefault="009E3C84" w:rsidP="009E3C84">
      <w:pPr>
        <w:adjustRightInd w:val="0"/>
        <w:snapToGrid w:val="0"/>
        <w:ind w:firstLineChars="200" w:firstLine="44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  <w:r w:rsidRPr="00A8124F">
        <w:rPr>
          <w:rFonts w:ascii="思源黑体 CN VF Normal" w:eastAsia="思源黑体 CN VF Normal" w:hAnsi="思源黑体 CN VF Normal" w:hint="eastAsia"/>
          <w:lang w:eastAsia="zh-CN"/>
        </w:rPr>
        <w:t>上汤灌溉渠建于16世纪中期，用于向现在的有田川供水。灌溉渠全场3.2公里，它的落成不仅让当地人开发出更多新稻田（如兰岛梯田），还促进了造纸业的发展。</w:t>
      </w:r>
    </w:p>
    <w:p w:rsidR="009E3C84" w:rsidRPr="00A8124F" w:rsidRDefault="009E3C84" w:rsidP="009E3C84">
      <w:pPr>
        <w:adjustRightInd w:val="0"/>
        <w:snapToGrid w:val="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</w:p>
    <w:p w:rsidR="009E3C84" w:rsidRPr="00A8124F" w:rsidRDefault="009E3C84" w:rsidP="009E3C84">
      <w:pPr>
        <w:adjustRightInd w:val="0"/>
        <w:snapToGrid w:val="0"/>
        <w:ind w:firstLineChars="200" w:firstLine="44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  <w:r w:rsidRPr="00A8124F">
        <w:rPr>
          <w:rFonts w:ascii="思源黑体 CN VF Normal" w:eastAsia="思源黑体 CN VF Normal" w:hAnsi="思源黑体 CN VF Normal" w:hint="eastAsia"/>
          <w:lang w:eastAsia="zh-CN"/>
        </w:rPr>
        <w:t>该渠由村</w:t>
      </w:r>
      <w:r>
        <w:rPr>
          <w:rFonts w:ascii="思源黑体 CN VF Normal" w:eastAsia="思源黑体 CN VF Normal" w:hAnsi="思源黑体 CN VF Normal" w:hint="eastAsia"/>
          <w:lang w:eastAsia="zh-CN"/>
        </w:rPr>
        <w:t>长</w:t>
      </w:r>
      <w:r w:rsidRPr="00A8124F">
        <w:rPr>
          <w:rFonts w:ascii="思源黑体 CN VF Normal" w:eastAsia="思源黑体 CN VF Normal" w:hAnsi="思源黑体 CN VF Normal" w:hint="eastAsia"/>
          <w:lang w:eastAsia="zh-CN"/>
        </w:rPr>
        <w:t>笠松左太夫（1598-1673）出资修建，他希望此举能提高当地的水稻产量，解决民众的贫困问题。但当时人们没有现代的测量工具和挖掘机械，想要穿山开渠无疑是一项艰巨的任务。据现存记载，灌溉渠于1655年竣工</w:t>
      </w:r>
      <w:r>
        <w:rPr>
          <w:rFonts w:ascii="思源黑体 CN VF Normal" w:eastAsia="思源黑体 CN VF Normal" w:hAnsi="思源黑体 CN VF Normal" w:hint="eastAsia"/>
          <w:lang w:eastAsia="zh-CN"/>
        </w:rPr>
        <w:t>。</w:t>
      </w:r>
    </w:p>
    <w:p w:rsidR="009E3C84" w:rsidRPr="00A8124F" w:rsidRDefault="009E3C84" w:rsidP="009E3C84">
      <w:pPr>
        <w:adjustRightInd w:val="0"/>
        <w:snapToGrid w:val="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</w:p>
    <w:p w:rsidR="009E3C84" w:rsidRPr="00A8124F" w:rsidRDefault="009E3C84" w:rsidP="009E3C84">
      <w:pPr>
        <w:adjustRightInd w:val="0"/>
        <w:snapToGrid w:val="0"/>
        <w:ind w:firstLineChars="200" w:firstLine="44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  <w:r w:rsidRPr="00A8124F">
        <w:rPr>
          <w:rFonts w:ascii="思源黑体 CN VF Normal" w:eastAsia="思源黑体 CN VF Normal" w:hAnsi="思源黑体 CN VF Normal" w:hint="eastAsia"/>
          <w:lang w:eastAsia="zh-CN"/>
        </w:rPr>
        <w:t>最初是一条粘土为壁的河道，必须经常监测其薄弱环节，每年春季都要进行加固。在将近300年的岁月中，当地人发挥集体的力量，共同保护这一重要的基础设施。1953年经历了一场特大洪水之后，人们决定用更耐用的混凝土加固河道壁。</w:t>
      </w:r>
    </w:p>
    <w:p w:rsidR="009E3C84" w:rsidRPr="00A8124F" w:rsidRDefault="009E3C84" w:rsidP="009E3C84">
      <w:pPr>
        <w:adjustRightInd w:val="0"/>
        <w:snapToGrid w:val="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</w:p>
    <w:p w:rsidR="009E3C84" w:rsidRPr="00A8124F" w:rsidRDefault="009E3C84" w:rsidP="009E3C84">
      <w:pPr>
        <w:adjustRightInd w:val="0"/>
        <w:snapToGrid w:val="0"/>
        <w:ind w:firstLineChars="200" w:firstLine="44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  <w:r w:rsidRPr="00A8124F">
        <w:rPr>
          <w:rFonts w:ascii="思源黑体 CN VF Normal" w:eastAsia="思源黑体 CN VF Normal" w:hAnsi="思源黑体 CN VF Normal" w:hint="eastAsia"/>
          <w:lang w:eastAsia="zh-CN"/>
        </w:rPr>
        <w:t>上汤灌溉渠至今仍沿着最初的路线发挥其功能，为大约13.5公顷的农田提供灌溉用水。由于它在有田川历史和文化中占据的重要地位，在2013年被列入三田/清水重要文化景观，兰岛水稻梯田重要文化景观也同样入选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黑体 CN VF Normal">
    <w:altName w:val="Microsoft YaHei"/>
    <w:panose1 w:val="00000000000000000000"/>
    <w:charset w:val="86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C84"/>
    <w:rsid w:val="001A5971"/>
    <w:rsid w:val="00625A2B"/>
    <w:rsid w:val="009E3C84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F88D90-96C5-4368-8066-0F5C1BFF4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3C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C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C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C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C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C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C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C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3C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3C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3C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E3C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3C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3C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3C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3C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3C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3C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3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C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3C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E3C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C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3C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3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3C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3C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2025-08-29T17:17:00Z</dcterms:created>
  <dcterms:modified xsi:type="dcterms:W3CDTF">2025-08-29T17:17:00Z</dcterms:modified>
</cp:coreProperties>
</file>