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0991" w:rsidRPr="00A8124F" w:rsidRDefault="00EB0991" w:rsidP="00EB0991">
      <w:pPr>
        <w:rPr>
          <w:rFonts w:ascii="思源黑体 CN VF Normal" w:eastAsia="思源黑体 CN VF Normal" w:hAnsi="思源黑体 CN VF Normal" w:cs="Times New Roman"/>
          <w:b/>
          <w:bCs/>
          <w:lang w:eastAsia="zh-CN"/>
        </w:rPr>
      </w:pPr>
      <w:r>
        <w:rPr>
          <w:b/>
        </w:rPr>
        <w:t>藏王权现神社</w:t>
      </w:r>
    </w:p>
    <w:p/>
    <w:p w:rsidR="00EB0991" w:rsidRPr="00A8124F" w:rsidRDefault="00EB0991" w:rsidP="00EB0991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藏王权现神社是有田川地区最古老的神社之一，因供奉藏王权现而得名。</w:t>
      </w:r>
    </w:p>
    <w:p w:rsidR="00EB0991" w:rsidRPr="00A8124F" w:rsidRDefault="00EB0991" w:rsidP="00EB0991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EB0991" w:rsidRPr="00A8124F" w:rsidRDefault="00EB0991" w:rsidP="00EB0991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藏王权现是平安时代（794-1185）广受日本各地崇拜的修验道主神，是佛教与日本山岳神明相融合的神灵。据说修验道的创始人圆寂行者（634-701）在吉野山修行期间，曾见过这尊神灵。在佛教的万神殿中，藏王权现因其独特日本渊源而成为一个独特的存在，有田川当地人亲切地称其为“藏王”。</w:t>
      </w:r>
    </w:p>
    <w:p w:rsidR="00EB0991" w:rsidRPr="00A8124F" w:rsidRDefault="00EB0991" w:rsidP="00EB0991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EB0991" w:rsidRPr="00A8124F" w:rsidRDefault="00EB0991" w:rsidP="00EB0991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有田川藏王权现神社的最早记录，可追溯到17世纪晚期，但据说其实际历史要更为悠久。目前的建筑建于1826年，但铜制屋顶则是近代翻修。尽管长期经受山顶风雨的侵蚀，但神社的木质浮雕上仍保留着原漆的痕迹。</w:t>
      </w:r>
    </w:p>
    <w:p w:rsidR="00EB0991" w:rsidRPr="00A8124F" w:rsidRDefault="00EB0991" w:rsidP="00EB0991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EB0991" w:rsidRPr="00A8124F" w:rsidRDefault="00EB0991" w:rsidP="00EB0991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很多人会到藏王权现神社祈求寻回失物。但当地人提醒游客，如果后来找到了这件失物，务必返回神社致谢，否则会带来厄运。</w:t>
      </w:r>
    </w:p>
    <w:p w:rsidR="00EB0991" w:rsidRPr="00A8124F" w:rsidRDefault="00EB0991" w:rsidP="00EB0991">
      <w:pPr>
        <w:adjustRightInd w:val="0"/>
        <w:snapToGrid w:val="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</w:p>
    <w:p w:rsidR="00EB0991" w:rsidRPr="00A8124F" w:rsidRDefault="00EB0991" w:rsidP="00EB0991">
      <w:pPr>
        <w:adjustRightInd w:val="0"/>
        <w:snapToGrid w:val="0"/>
        <w:ind w:firstLineChars="200" w:firstLine="440"/>
        <w:contextualSpacing/>
        <w:mirrorIndents/>
        <w:rPr>
          <w:rFonts w:ascii="思源黑体 CN VF Normal" w:eastAsia="思源黑体 CN VF Normal" w:hAnsi="思源黑体 CN VF Normal" w:cs="Times New Roman"/>
          <w:bCs/>
          <w:lang w:eastAsia="zh-CN"/>
        </w:rPr>
      </w:pPr>
      <w:r w:rsidRPr="00A8124F">
        <w:rPr>
          <w:rFonts w:ascii="思源黑体 CN VF Normal" w:eastAsia="思源黑体 CN VF Normal" w:hAnsi="思源黑体 CN VF Normal" w:hint="eastAsia"/>
          <w:lang w:eastAsia="zh-CN"/>
        </w:rPr>
        <w:t>神社每年会在四月初举办一次重要的祭祀活动，参拜者徒步登山，随身带着双层镜饼作为贡品供奉给藏王，然后人们会站在高台上，将小块镜饼抛向热切的人群，据说接到镜饼会得到好运。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黑体 CN VF Normal">
    <w:altName w:val="Microsoft YaHei"/>
    <w:panose1 w:val="00000000000000000000"/>
    <w:charset w:val="86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91"/>
    <w:rsid w:val="001A5971"/>
    <w:rsid w:val="00625A2B"/>
    <w:rsid w:val="00C41D39"/>
    <w:rsid w:val="00EB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2EE65BE-3F24-4735-844F-612D10F3D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9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9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9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9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9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9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9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9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9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9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99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B09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9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9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9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9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9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9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B0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9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B09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B09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9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B09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B09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9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2025-08-29T17:17:00Z</dcterms:created>
  <dcterms:modified xsi:type="dcterms:W3CDTF">2025-08-29T17:17:00Z</dcterms:modified>
</cp:coreProperties>
</file>