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>
        <w:rPr>
          <w:b/>
        </w:rPr>
        <w:t>与一纪念弓道场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  <w:r/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b/>
          <w:szCs w:val="22"/>
        </w:rPr>
        <w:t>引</w:t>
      </w:r>
      <w:r w:rsidRPr="00AF69C4">
        <w:rPr>
          <w:rFonts w:ascii="Microsoft YaHei" w:eastAsia="Microsoft YaHei" w:hAnsi="Microsoft YaHei" w:cs="Microsoft YaHei"/>
          <w:b/>
          <w:szCs w:val="22"/>
        </w:rPr>
        <w:t>领</w:t>
      </w:r>
      <w:r w:rsidRPr="00AF69C4">
        <w:rPr>
          <w:rFonts w:ascii="Source Han Sans CN Normal" w:eastAsia="Source Han Sans CN Normal" w:hAnsi="Source Han Sans CN Normal" w:cs="Source Han Sans CN Normal"/>
          <w:b/>
          <w:szCs w:val="22"/>
        </w:rPr>
        <w:t>弓道文化</w:t>
      </w:r>
      <w:r w:rsidRPr="00AF69C4">
        <w:rPr>
          <w:rFonts w:ascii="Microsoft YaHei" w:eastAsia="Microsoft YaHei" w:hAnsi="Microsoft YaHei" w:cs="Microsoft YaHei"/>
          <w:b/>
          <w:szCs w:val="22"/>
        </w:rPr>
        <w:t>发</w:t>
      </w:r>
      <w:r w:rsidRPr="00AF69C4">
        <w:rPr>
          <w:rFonts w:ascii="游ゴシック" w:eastAsia="游ゴシック" w:hAnsi="游ゴシック" w:cs="游ゴシック"/>
          <w:b/>
          <w:szCs w:val="22"/>
        </w:rPr>
        <w:t>展</w:t>
      </w:r>
      <w:r w:rsidRPr="00AF69C4">
        <w:rPr>
          <w:rFonts w:ascii="Source Han Sans CN Normal" w:eastAsia="Source Han Sans CN Normal" w:hAnsi="Source Han Sans CN Normal" w:cs="Source Han Sans CN Normal"/>
          <w:b/>
          <w:szCs w:val="22"/>
        </w:rPr>
        <w:t>的非凡功</w:t>
      </w:r>
      <w:r w:rsidRPr="00AF69C4">
        <w:rPr>
          <w:rFonts w:ascii="Microsoft YaHei" w:eastAsia="Microsoft YaHei" w:hAnsi="Microsoft YaHei" w:cs="Microsoft YaHei"/>
          <w:b/>
          <w:szCs w:val="22"/>
        </w:rPr>
        <w:t>绩</w:t>
      </w: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武将那须与一（</w:t>
      </w:r>
      <w:r w:rsidRPr="00AF69C4">
        <w:rPr>
          <w:szCs w:val="22"/>
        </w:rPr>
        <w:t>1169–1232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）凭借在屋岛之战（</w:t>
      </w:r>
      <w:r w:rsidRPr="00AF69C4">
        <w:rPr>
          <w:szCs w:val="22"/>
        </w:rPr>
        <w:t>1185年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）中的一箭而名垂青史。那须与一作为源氏军的一员，随军穿过本州岛和四国岛之间的海峡，一路追击平氏军（源氏和平氏是日本平安时代的两大武士家族）。平氏家族拥有强大的海军，笃定不会被源氏军的船队追上。源氏军还没离开海滩，平氏船队中的一个女子便举起一面小折扇，挑衅追兵用弓箭将其射落。此时那须与一策马冲入海浪，张弓搭箭，一箭射中折扇，创造了历史的传奇。凭借英勇的功绩，他被任命为包括今天的井原市在内的五个地区的“地头”（负责管理庄园的官职）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井原市有数个和那须与一</w:t>
      </w:r>
      <w:r w:rsidRPr="00AF69C4">
        <w:rPr>
          <w:rFonts w:ascii="Microsoft YaHei" w:eastAsia="Microsoft YaHei" w:hAnsi="Microsoft YaHei" w:cs="Microsoft YaHei"/>
          <w:szCs w:val="22"/>
        </w:rPr>
        <w:t>颇</w:t>
      </w:r>
      <w:r w:rsidRPr="00AF69C4">
        <w:rPr>
          <w:rFonts w:ascii="游ゴシック" w:eastAsia="游ゴシック" w:hAnsi="游ゴシック" w:cs="游ゴシック"/>
          <w:szCs w:val="22"/>
        </w:rPr>
        <w:t>有渊源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的历史遗迹，包括和弓道相关的地名以及那须家族的后裔立下的纪念墓碑。永祥寺原本是那须家族的祭祖寺庙，寺内的袖神稻荷神社供奉着那须与一射出传奇一箭时扯下的衣袖。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弓道是起源自古代战场箭术的武道，因此，那须与一的功绩至今仍启发着井原市的人们，尤其是弓道的修习者。这座人口</w:t>
      </w:r>
      <w:r w:rsidRPr="00AF69C4">
        <w:rPr>
          <w:szCs w:val="22"/>
        </w:rPr>
        <w:t>37000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人的城市有着多个练习箭术的弓道场。 井原市也是西日本最大的弓道大会——纪念那须与一西日本弓道大会的举办地。该大会于</w:t>
      </w:r>
      <w:r w:rsidRPr="00AF69C4">
        <w:rPr>
          <w:szCs w:val="22"/>
        </w:rPr>
        <w:t>2024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年迎来第</w:t>
      </w:r>
      <w:r w:rsidRPr="00AF69C4">
        <w:rPr>
          <w:szCs w:val="22"/>
        </w:rPr>
        <w:t>50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届盛会，在部分赛事中使用扇形靶。大会在纪念弓道和那须与一的纪念馆——井原市与一纪念弓道场举行。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b/>
          <w:szCs w:val="22"/>
        </w:rPr>
        <w:t>传承弓道传统</w:t>
      </w: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对于井原市的弓道爱好者来说，那须与一是一个重要的城市符号。与一纪念弓道场的主馆和射箭场于</w:t>
      </w:r>
      <w:r w:rsidRPr="00AF69C4">
        <w:rPr>
          <w:szCs w:val="22"/>
        </w:rPr>
        <w:t>1989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年</w:t>
      </w:r>
      <w:r w:rsidRPr="00AF69C4">
        <w:rPr>
          <w:szCs w:val="22"/>
        </w:rPr>
        <w:t>3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月开业，此场馆代表着井原市想要保护那须与一在这座城市留下的历史，以及推广弓道的决心。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主馆位于井原运动公园林木繁茂的山丘顶部，山坡上共有三个射箭场。第一个是</w:t>
      </w:r>
      <w:r w:rsidRPr="00AF69C4">
        <w:rPr>
          <w:szCs w:val="22"/>
        </w:rPr>
        <w:t>1972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年竣工的井原市首座公营射箭场，全长</w:t>
      </w:r>
      <w:r w:rsidRPr="00AF69C4">
        <w:rPr>
          <w:szCs w:val="22"/>
        </w:rPr>
        <w:t>28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米，可供</w:t>
      </w:r>
      <w:r w:rsidRPr="00AF69C4">
        <w:rPr>
          <w:szCs w:val="22"/>
        </w:rPr>
        <w:t>6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个弓箭手同时射箭。第二个是全长</w:t>
      </w:r>
      <w:r w:rsidRPr="00AF69C4">
        <w:rPr>
          <w:szCs w:val="22"/>
        </w:rPr>
        <w:t>60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米的远距离射箭场。第三个海拔最高，直通主纪念馆。它全长</w:t>
      </w:r>
      <w:r w:rsidRPr="00AF69C4">
        <w:rPr>
          <w:szCs w:val="22"/>
        </w:rPr>
        <w:t>28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米，可供</w:t>
      </w:r>
      <w:r w:rsidRPr="00AF69C4">
        <w:rPr>
          <w:szCs w:val="22"/>
        </w:rPr>
        <w:t>12</w:t>
      </w: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个弓箭手同时射箭。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与一纪念弓道场有许多引人注目的匾额和墙纸，描绘了那须与一传奇一箭的故事。该设施还与当地的牛仔布产业合作，射箭场上方悬挂着井原牛仔布帘子，员工穿着井原牛仔布制作的弓道服。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弓道场几乎每个月都会举办赛事，每周多天提供训练时间，另外还定期举办季节性活动。弓道场还向初学者推出体验课程，由弓道修习者传播他们对这门武道的热爱。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b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b/>
          <w:szCs w:val="22"/>
        </w:rPr>
        <w:t>了解弓道</w:t>
      </w: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作为一门武道，弓道和作为体育项目或狩猎技巧的射箭有着很大区别。在弓道场做出的每个动作都需要经过严格的训练。弓道不仅是为了准确地射中目标，还需要流畅地完成规定的一套动作，包括站立、呼吸、瞄准、放箭。</w:t>
      </w:r>
    </w:p>
    <w:p w:rsidR="004E165E" w:rsidRPr="00AF69C4" w:rsidRDefault="004E165E">
      <w:pPr>
        <w:rPr>
          <w:rFonts w:ascii="Source Han Sans CN Normal" w:eastAsia="Source Han Sans CN Normal" w:hAnsi="Source Han Sans CN Normal" w:cs="Source Han Sans CN Normal"/>
          <w:szCs w:val="22"/>
        </w:rPr>
      </w:pPr>
    </w:p>
    <w:p w:rsidR="004E165E" w:rsidRPr="00AF69C4" w:rsidRDefault="004E165E">
      <w:pPr>
        <w:ind w:firstLine="440"/>
        <w:rPr>
          <w:rFonts w:ascii="Source Han Sans CN Normal" w:eastAsia="Source Han Sans CN Normal" w:hAnsi="Source Han Sans CN Normal" w:cs="Source Han Sans CN Normal"/>
          <w:szCs w:val="22"/>
        </w:rPr>
      </w:pPr>
      <w:r w:rsidRPr="00AF69C4">
        <w:rPr>
          <w:rFonts w:ascii="Source Han Sans CN Normal" w:eastAsia="Source Han Sans CN Normal" w:hAnsi="Source Han Sans CN Normal" w:cs="Source Han Sans CN Normal"/>
          <w:szCs w:val="22"/>
        </w:rPr>
        <w:t>与一纪念弓道场向有兴趣体验弓道的初学者推出入门课程。参与者在看完关于弓道的礼仪和射箭方法的演示后，将接受个别指导，学习如何持弓射箭。大多数弓道场要求学员在射箭前完成严格的基础训练，但是在这里，没有经验的初学者也可以尝试射箭，可谓机会难得。参加者需要提前预订并支付小额费用，课程以日语进行。不过即使不懂日语，一般来说通过肢体的演示和指导也能参与。课程向各类人士开放，个人和团体都可以报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5E"/>
    <w:rsid w:val="001A5971"/>
    <w:rsid w:val="004E165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ABC2F-ED48-4565-8E12-319E26B6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6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6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6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6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6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6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6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6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16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16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16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1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1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1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1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16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16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16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1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6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16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16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6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16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1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16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16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2025-08-29T17:04:00Z</dcterms:created>
  <dcterms:modified xsi:type="dcterms:W3CDTF">2025-08-29T17:04:00Z</dcterms:modified>
</cp:coreProperties>
</file>