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6046" w:rsidRPr="00CB5389" w:rsidRDefault="002B6046" w:rsidP="002B6046">
      <w:pPr>
        <w:adjustRightInd w:val="0"/>
        <w:snapToGrid w:val="0"/>
        <w:ind w:firstLineChars="100" w:firstLine="220"/>
        <w:contextualSpacing/>
        <w:rPr>
          <w:rFonts w:ascii="Batang" w:eastAsia="Batang" w:hAnsi="Batang" w:cs="Times New Roman"/>
          <w:b/>
          <w:lang w:eastAsia="ko-KR"/>
        </w:rPr>
      </w:pPr>
      <w:r>
        <w:rPr>
          <w:b/>
        </w:rPr>
        <w:t>기노모토 지조인 절과 외눈 개구리</w:t>
      </w:r>
    </w:p>
    <w:p/>
    <w:p w:rsidR="002B6046" w:rsidRPr="00CB5389" w:rsidRDefault="002B6046" w:rsidP="002B6046">
      <w:pPr>
        <w:adjustRightInd w:val="0"/>
        <w:snapToGrid w:val="0"/>
        <w:ind w:firstLineChars="100" w:firstLine="220"/>
        <w:contextualSpacing/>
        <w:rPr>
          <w:rFonts w:ascii="Batang" w:eastAsia="Batang" w:hAnsi="Batang" w:cs="Times New Roman"/>
          <w:bCs/>
          <w:lang w:eastAsia="ko-KR"/>
        </w:rPr>
      </w:pPr>
      <w:r w:rsidRPr="00CB5389">
        <w:rPr>
          <w:rFonts w:ascii="Batang" w:eastAsia="Batang" w:hAnsi="Batang" w:cs="Malgun Gothic" w:hint="eastAsia"/>
          <w:bCs/>
          <w:lang w:eastAsia="ko-KR"/>
        </w:rPr>
        <w:t>지조인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절의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원래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위치는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기노모토주쿠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역참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마을의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주요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교차로가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있는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곳으로</w:t>
      </w:r>
      <w:r w:rsidRPr="00CB5389">
        <w:rPr>
          <w:rFonts w:ascii="Batang" w:eastAsia="Batang" w:hAnsi="Batang" w:cs="Times New Roman"/>
          <w:bCs/>
          <w:lang w:eastAsia="ko-KR"/>
        </w:rPr>
        <w:t xml:space="preserve">, </w:t>
      </w:r>
      <w:r w:rsidRPr="00CB5389">
        <w:rPr>
          <w:rFonts w:ascii="Batang" w:eastAsia="Batang" w:hAnsi="Batang" w:cs="Malgun Gothic" w:hint="eastAsia"/>
          <w:bCs/>
          <w:lang w:eastAsia="ko-KR"/>
        </w:rPr>
        <w:t>이는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지조인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절이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얼마나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중요한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역할을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했는지를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알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수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있습니다</w:t>
      </w:r>
      <w:r w:rsidRPr="00CB5389">
        <w:rPr>
          <w:rFonts w:ascii="Batang" w:eastAsia="Batang" w:hAnsi="Batang" w:cs="Times New Roman"/>
          <w:bCs/>
          <w:lang w:eastAsia="ko-KR"/>
        </w:rPr>
        <w:t xml:space="preserve">. </w:t>
      </w:r>
      <w:r w:rsidRPr="00CB5389">
        <w:rPr>
          <w:rFonts w:ascii="Batang" w:eastAsia="Batang" w:hAnsi="Batang" w:cs="Malgun Gothic" w:hint="eastAsia"/>
          <w:bCs/>
          <w:lang w:eastAsia="ko-KR"/>
        </w:rPr>
        <w:t>일본의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정신문화에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큰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영향을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끼친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승려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구카이</w:t>
      </w:r>
      <w:r w:rsidRPr="00CB5389">
        <w:rPr>
          <w:rFonts w:ascii="Batang" w:eastAsia="Batang" w:hAnsi="Batang" w:cs="Times New Roman"/>
          <w:bCs/>
          <w:lang w:eastAsia="ko-KR"/>
        </w:rPr>
        <w:t xml:space="preserve">(774~835), </w:t>
      </w:r>
      <w:r w:rsidRPr="00CB5389">
        <w:rPr>
          <w:rFonts w:ascii="Batang" w:eastAsia="Batang" w:hAnsi="Batang" w:cs="Malgun Gothic" w:hint="eastAsia"/>
          <w:bCs/>
          <w:lang w:eastAsia="ko-KR"/>
        </w:rPr>
        <w:t>아시카가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막부</w:t>
      </w:r>
      <w:r w:rsidRPr="00CB5389">
        <w:rPr>
          <w:rFonts w:ascii="Batang" w:eastAsia="Batang" w:hAnsi="Batang" w:cs="Times New Roman"/>
          <w:bCs/>
          <w:lang w:eastAsia="ko-KR"/>
        </w:rPr>
        <w:t>(</w:t>
      </w:r>
      <w:r w:rsidRPr="00CB5389">
        <w:rPr>
          <w:rFonts w:ascii="Batang" w:eastAsia="Batang" w:hAnsi="Batang" w:cs="Malgun Gothic" w:hint="eastAsia"/>
          <w:bCs/>
          <w:lang w:eastAsia="ko-KR"/>
        </w:rPr>
        <w:t>무로마치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막부</w:t>
      </w:r>
      <w:r w:rsidRPr="00CB5389">
        <w:rPr>
          <w:rFonts w:ascii="Batang" w:eastAsia="Batang" w:hAnsi="Batang" w:cs="Times New Roman"/>
          <w:bCs/>
          <w:lang w:eastAsia="ko-KR"/>
        </w:rPr>
        <w:t>)</w:t>
      </w:r>
      <w:r w:rsidRPr="00CB5389">
        <w:rPr>
          <w:rFonts w:ascii="Batang" w:eastAsia="Batang" w:hAnsi="Batang" w:cs="Malgun Gothic" w:hint="eastAsia"/>
          <w:bCs/>
          <w:lang w:eastAsia="ko-KR"/>
        </w:rPr>
        <w:t>를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세운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아시카가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다카우지</w:t>
      </w:r>
      <w:r w:rsidRPr="00CB5389">
        <w:rPr>
          <w:rFonts w:ascii="Batang" w:eastAsia="Batang" w:hAnsi="Batang" w:cs="Times New Roman"/>
          <w:bCs/>
          <w:lang w:eastAsia="ko-KR"/>
        </w:rPr>
        <w:t xml:space="preserve">(1305~1358) </w:t>
      </w:r>
      <w:r w:rsidRPr="00CB5389">
        <w:rPr>
          <w:rFonts w:ascii="Batang" w:eastAsia="Batang" w:hAnsi="Batang" w:cs="Malgun Gothic" w:hint="eastAsia"/>
          <w:bCs/>
          <w:lang w:eastAsia="ko-KR"/>
        </w:rPr>
        <w:t>등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역사적으로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유명한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인물들도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지조인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절을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방문했다고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합니다</w:t>
      </w:r>
      <w:r w:rsidRPr="00CB5389">
        <w:rPr>
          <w:rFonts w:ascii="Batang" w:eastAsia="Batang" w:hAnsi="Batang" w:cs="Times New Roman"/>
          <w:bCs/>
          <w:lang w:eastAsia="ko-KR"/>
        </w:rPr>
        <w:t>.</w:t>
      </w:r>
    </w:p>
    <w:p w:rsidR="002B6046" w:rsidRPr="00CB5389" w:rsidRDefault="002B6046" w:rsidP="002B6046">
      <w:pPr>
        <w:adjustRightInd w:val="0"/>
        <w:snapToGrid w:val="0"/>
        <w:ind w:firstLineChars="100" w:firstLine="220"/>
        <w:contextualSpacing/>
        <w:rPr>
          <w:rFonts w:ascii="Batang" w:eastAsia="Batang" w:hAnsi="Batang" w:cs="Times New Roman"/>
          <w:bCs/>
          <w:lang w:eastAsia="ko-KR"/>
        </w:rPr>
      </w:pPr>
      <w:r w:rsidRPr="00CB5389">
        <w:rPr>
          <w:rFonts w:ascii="Batang" w:eastAsia="Batang" w:hAnsi="Batang" w:cs="Malgun Gothic" w:hint="eastAsia"/>
          <w:bCs/>
          <w:lang w:eastAsia="ko-KR"/>
        </w:rPr>
        <w:t>지조인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절의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본존은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지장보살입니다</w:t>
      </w:r>
      <w:r w:rsidRPr="00CB5389">
        <w:rPr>
          <w:rFonts w:ascii="Batang" w:eastAsia="Batang" w:hAnsi="Batang" w:cs="Times New Roman"/>
          <w:bCs/>
          <w:lang w:eastAsia="ko-KR"/>
        </w:rPr>
        <w:t xml:space="preserve">. </w:t>
      </w:r>
      <w:r w:rsidRPr="00CB5389">
        <w:rPr>
          <w:rFonts w:ascii="Batang" w:eastAsia="Batang" w:hAnsi="Batang" w:cs="Malgun Gothic" w:hint="eastAsia"/>
          <w:bCs/>
          <w:lang w:eastAsia="ko-KR"/>
        </w:rPr>
        <w:t>이곳의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지장보살은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눈병을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낫게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해 준다고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합니다</w:t>
      </w:r>
      <w:r w:rsidRPr="00CB5389">
        <w:rPr>
          <w:rFonts w:ascii="Batang" w:eastAsia="Batang" w:hAnsi="Batang" w:cs="Times New Roman"/>
          <w:bCs/>
          <w:lang w:eastAsia="ko-KR"/>
        </w:rPr>
        <w:t xml:space="preserve">. </w:t>
      </w:r>
      <w:r w:rsidRPr="00CB5389">
        <w:rPr>
          <w:rFonts w:ascii="Batang" w:eastAsia="Batang" w:hAnsi="Batang" w:cs="Malgun Gothic" w:hint="eastAsia"/>
          <w:bCs/>
          <w:lang w:eastAsia="ko-KR"/>
        </w:rPr>
        <w:t>절에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전해져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내려오는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이야기에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따르면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절의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정원에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살던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개구리가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고통받는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신자들을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대신해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기도를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올려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자비를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보였다고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합니다</w:t>
      </w:r>
      <w:r w:rsidRPr="00CB5389">
        <w:rPr>
          <w:rFonts w:ascii="Batang" w:eastAsia="Batang" w:hAnsi="Batang" w:cs="Times New Roman"/>
          <w:bCs/>
          <w:lang w:eastAsia="ko-KR"/>
        </w:rPr>
        <w:t xml:space="preserve">. </w:t>
      </w:r>
      <w:r w:rsidRPr="00CB5389">
        <w:rPr>
          <w:rFonts w:ascii="Batang" w:eastAsia="Batang" w:hAnsi="Batang" w:cs="Malgun Gothic" w:hint="eastAsia"/>
          <w:bCs/>
          <w:lang w:eastAsia="ko-KR"/>
        </w:rPr>
        <w:t>그래서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지장보살이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신자를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치료해 줄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때마다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개구리는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Times New Roman" w:hint="eastAsia"/>
          <w:bCs/>
          <w:lang w:eastAsia="ko-KR"/>
        </w:rPr>
        <w:t xml:space="preserve">그 대가로 </w:t>
      </w:r>
      <w:r w:rsidRPr="00CB5389">
        <w:rPr>
          <w:rFonts w:ascii="Batang" w:eastAsia="Batang" w:hAnsi="Batang" w:cs="Malgun Gothic" w:hint="eastAsia"/>
          <w:bCs/>
          <w:lang w:eastAsia="ko-KR"/>
        </w:rPr>
        <w:t>자신의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한쪽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눈을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감았습니다</w:t>
      </w:r>
      <w:r w:rsidRPr="00CB5389">
        <w:rPr>
          <w:rFonts w:ascii="Batang" w:eastAsia="Batang" w:hAnsi="Batang" w:cs="Times New Roman"/>
          <w:bCs/>
          <w:lang w:eastAsia="ko-KR"/>
        </w:rPr>
        <w:t xml:space="preserve">. </w:t>
      </w:r>
      <w:r w:rsidRPr="00CB5389">
        <w:rPr>
          <w:rFonts w:ascii="Batang" w:eastAsia="Batang" w:hAnsi="Batang" w:cs="Malgun Gothic" w:hint="eastAsia"/>
          <w:bCs/>
          <w:lang w:eastAsia="ko-KR"/>
        </w:rPr>
        <w:t>절을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오가는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사람들은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이에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대한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감사의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표시로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한쪽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눈을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감고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있는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조그만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개구리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조형물을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절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곳곳에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놓아 두게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되었습니다</w:t>
      </w:r>
      <w:r w:rsidRPr="00CB5389">
        <w:rPr>
          <w:rFonts w:ascii="Batang" w:eastAsia="Batang" w:hAnsi="Batang" w:cs="Times New Roman"/>
          <w:bCs/>
          <w:lang w:eastAsia="ko-KR"/>
        </w:rPr>
        <w:t>.</w:t>
      </w:r>
    </w:p>
    <w:p w:rsidR="002B6046" w:rsidRPr="00CB5389" w:rsidRDefault="002B6046" w:rsidP="002B6046">
      <w:pPr>
        <w:adjustRightInd w:val="0"/>
        <w:snapToGrid w:val="0"/>
        <w:contextualSpacing/>
        <w:rPr>
          <w:rFonts w:ascii="Batang" w:hAnsi="Batang" w:cs="Times New Roman"/>
          <w:bCs/>
          <w:lang w:eastAsia="ko-KR"/>
        </w:rPr>
      </w:pPr>
      <w:r w:rsidRPr="00CB5389">
        <w:rPr>
          <w:rFonts w:ascii="Batang" w:eastAsia="Batang" w:hAnsi="Batang" w:cs="Malgun Gothic" w:hint="eastAsia"/>
          <w:bCs/>
          <w:lang w:eastAsia="ko-KR"/>
        </w:rPr>
        <w:t>절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Times New Roman" w:hint="eastAsia"/>
          <w:bCs/>
          <w:lang w:eastAsia="ko-KR"/>
        </w:rPr>
        <w:t>지하</w:t>
      </w:r>
      <w:r w:rsidRPr="00CB5389">
        <w:rPr>
          <w:rFonts w:ascii="Batang" w:eastAsia="Batang" w:hAnsi="Batang" w:cs="Malgun Gothic" w:hint="eastAsia"/>
          <w:bCs/>
          <w:lang w:eastAsia="ko-KR"/>
        </w:rPr>
        <w:t>로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내려가면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벽으로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둘러싸인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칠흑같이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어둡고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구불구불한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복도를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걸을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수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있습니다</w:t>
      </w:r>
      <w:r w:rsidRPr="00CB5389">
        <w:rPr>
          <w:rFonts w:ascii="Batang" w:eastAsia="Batang" w:hAnsi="Batang" w:cs="Times New Roman"/>
          <w:bCs/>
          <w:lang w:eastAsia="ko-KR"/>
        </w:rPr>
        <w:t xml:space="preserve">. </w:t>
      </w:r>
      <w:r w:rsidRPr="00CB5389">
        <w:rPr>
          <w:rFonts w:ascii="Batang" w:eastAsia="Batang" w:hAnsi="Batang" w:cs="Malgun Gothic" w:hint="eastAsia"/>
          <w:bCs/>
          <w:lang w:eastAsia="ko-KR"/>
        </w:rPr>
        <w:t>영혼이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맑아지는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경험이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될</w:t>
      </w:r>
      <w:r w:rsidRPr="00CB5389">
        <w:rPr>
          <w:rFonts w:ascii="Batang" w:eastAsia="Batang" w:hAnsi="Batang" w:cs="Times New Roman"/>
          <w:bCs/>
          <w:lang w:eastAsia="ko-KR"/>
        </w:rPr>
        <w:t xml:space="preserve"> </w:t>
      </w:r>
      <w:r w:rsidRPr="00CB5389">
        <w:rPr>
          <w:rFonts w:ascii="Batang" w:eastAsia="Batang" w:hAnsi="Batang" w:cs="Malgun Gothic" w:hint="eastAsia"/>
          <w:bCs/>
          <w:lang w:eastAsia="ko-KR"/>
        </w:rPr>
        <w:t>것입니다</w:t>
      </w:r>
      <w:r w:rsidRPr="00CB5389">
        <w:rPr>
          <w:rFonts w:ascii="Batang" w:eastAsia="Batang" w:hAnsi="Batang" w:cs="Times New Roman"/>
          <w:bCs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46"/>
    <w:rsid w:val="001A5971"/>
    <w:rsid w:val="002B604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2737F0-53CA-41A4-B542-C6869D20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0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0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0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0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0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0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0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0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0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0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0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60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0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0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0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0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0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0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0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0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0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0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0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0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0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2025-08-29T17:54:00Z</dcterms:created>
  <dcterms:modified xsi:type="dcterms:W3CDTF">2025-08-29T17:54:00Z</dcterms:modified>
</cp:coreProperties>
</file>