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A5E" w:rsidRPr="00C4686B" w:rsidRDefault="002C0A5E" w:rsidP="00C4686B">
      <w:pPr>
        <w:snapToGrid w:val="0"/>
        <w:rPr>
          <w:rFonts w:ascii="Batang" w:eastAsia="Batang" w:hAnsi="Batang" w:cs="Cordia New"/>
          <w:b/>
          <w:szCs w:val="21"/>
          <w:lang w:eastAsia="ko-KR"/>
        </w:rPr>
      </w:pPr>
      <w:r>
        <w:rPr>
          <w:b/>
        </w:rPr>
        <w:t>국보</w:t>
      </w:r>
    </w:p>
    <w:p/>
    <w:p w:rsidR="002C0A5E" w:rsidRPr="00C4686B" w:rsidRDefault="002C0A5E" w:rsidP="00C4686B">
      <w:pPr>
        <w:snapToGrid w:val="0"/>
        <w:rPr>
          <w:rFonts w:ascii="Batang" w:eastAsia="Batang" w:hAnsi="Batang" w:cs="Times New Roman"/>
          <w:szCs w:val="21"/>
          <w:lang w:eastAsia="ko-KR"/>
        </w:rPr>
      </w:pPr>
      <w:r w:rsidRPr="00C4686B">
        <w:rPr>
          <w:rFonts w:ascii="Batang" w:eastAsia="Batang" w:hAnsi="Batang" w:cs="Cordia New" w:hint="eastAsia"/>
          <w:b/>
          <w:szCs w:val="21"/>
          <w:lang w:eastAsia="ko-KR"/>
        </w:rPr>
        <w:t>게누키가타 스타일 장식이 있는 다치 검</w:t>
      </w:r>
    </w:p>
    <w:p w:rsidR="002C0A5E" w:rsidRPr="00C4686B" w:rsidRDefault="002C0A5E" w:rsidP="00C4686B">
      <w:pPr>
        <w:snapToGrid w:val="0"/>
        <w:rPr>
          <w:rFonts w:ascii="Batang" w:eastAsia="Batang" w:hAnsi="Batang" w:cs="Times New Roman"/>
          <w:szCs w:val="21"/>
          <w:lang w:eastAsia="ko-KR"/>
        </w:rPr>
      </w:pPr>
      <w:r w:rsidRPr="00C4686B">
        <w:rPr>
          <w:rFonts w:ascii="Batang" w:eastAsia="Batang" w:hAnsi="Batang" w:cs="Cordia New" w:hint="eastAsia"/>
          <w:szCs w:val="21"/>
          <w:lang w:eastAsia="ko-KR"/>
        </w:rPr>
        <w:t>장식이 화려한 이 타치 검은 훌륭한 12세기 장인의 솜씨를 보여주는 일품입니다. 칼날은 녹슬어 더 이상 무기로 사용할 수는 없지만, 이 검의 의의는 본질적으로 아주 정교한 금속 부속품과 훌륭한 자개 세공의 예시라는 점에 있습니다. 칼자루와 코등이(자루와 칼날 사이에 위치하는 원형 또는 네모난 금속판), 기타 장식 요소의 장식 테두리는 순금으로 되어 있어 검의 무게는 보기보다 훨씬 무겁습니다.</w:t>
      </w:r>
    </w:p>
    <w:p w:rsidR="002C0A5E" w:rsidRPr="00C4686B" w:rsidRDefault="002C0A5E" w:rsidP="00C4686B">
      <w:pPr>
        <w:snapToGrid w:val="0"/>
        <w:rPr>
          <w:rFonts w:ascii="Batang" w:eastAsia="Batang" w:hAnsi="Batang" w:cs="Times New Roman"/>
          <w:szCs w:val="21"/>
          <w:lang w:eastAsia="ko-KR"/>
        </w:rPr>
      </w:pPr>
    </w:p>
    <w:p w:rsidR="002C0A5E" w:rsidRPr="00C4686B" w:rsidRDefault="002C0A5E" w:rsidP="00C4686B">
      <w:pPr>
        <w:snapToGrid w:val="0"/>
        <w:rPr>
          <w:rFonts w:ascii="Batang" w:eastAsia="Batang" w:hAnsi="Batang" w:cs="Times New Roman"/>
          <w:szCs w:val="21"/>
          <w:lang w:eastAsia="ko-KR"/>
        </w:rPr>
      </w:pPr>
      <w:r w:rsidRPr="00C4686B">
        <w:rPr>
          <w:rFonts w:ascii="Batang" w:eastAsia="Batang" w:hAnsi="Batang" w:cs="Cordia New" w:hint="eastAsia"/>
          <w:szCs w:val="21"/>
          <w:lang w:eastAsia="ko-KR"/>
        </w:rPr>
        <w:t>이 검은 황궁 경비대가 소지했던 의식용 무기를 본떠 만든 것입니다. 이는 자루 부분에서 특히 두드러지는데, 중앙에 구멍이 있는 ‘게누키가타 스타일(족집게형)</w:t>
      </w:r>
      <w:r w:rsidRPr="00C4686B">
        <w:rPr>
          <w:rFonts w:ascii="Batang" w:eastAsia="Batang" w:hAnsi="Batang" w:cs="Cordia New"/>
          <w:szCs w:val="21"/>
          <w:lang w:eastAsia="ko-KR"/>
        </w:rPr>
        <w:t>’</w:t>
      </w:r>
      <w:r w:rsidRPr="00C4686B">
        <w:rPr>
          <w:rFonts w:ascii="Batang" w:eastAsia="Batang" w:hAnsi="Batang" w:cs="Cordia New" w:hint="eastAsia"/>
          <w:szCs w:val="21"/>
          <w:lang w:eastAsia="ko-KR"/>
        </w:rPr>
        <w:t>로 제작된 것이 특징입니다. 오늘날 이와 같은 12세기 검은 거의 남아 있지 않으며, 이처럼 독특한 디자인의 목적은 확실히 알려지지 않았습니다.</w:t>
      </w:r>
    </w:p>
    <w:p w:rsidR="002C0A5E" w:rsidRPr="00C4686B" w:rsidRDefault="002C0A5E" w:rsidP="00C4686B">
      <w:pPr>
        <w:snapToGrid w:val="0"/>
        <w:rPr>
          <w:rFonts w:ascii="Batang" w:eastAsia="Batang" w:hAnsi="Batang" w:cs="Times New Roman"/>
          <w:szCs w:val="21"/>
          <w:lang w:eastAsia="ko-KR"/>
        </w:rPr>
      </w:pPr>
    </w:p>
    <w:p w:rsidR="002C0A5E" w:rsidRPr="00C4686B" w:rsidRDefault="002C0A5E" w:rsidP="00C4686B">
      <w:pPr>
        <w:snapToGrid w:val="0"/>
        <w:rPr>
          <w:rFonts w:ascii="Batang" w:eastAsia="Batang" w:hAnsi="Batang" w:cs="Times New Roman"/>
          <w:szCs w:val="21"/>
          <w:lang w:eastAsia="ko-KR"/>
        </w:rPr>
      </w:pPr>
      <w:r w:rsidRPr="00C4686B">
        <w:rPr>
          <w:rFonts w:ascii="Batang" w:eastAsia="Batang" w:hAnsi="Batang" w:cs="Cordia New" w:hint="eastAsia"/>
          <w:szCs w:val="21"/>
          <w:lang w:eastAsia="ko-KR"/>
        </w:rPr>
        <w:t>칼집은 모든 면에 끝에서 끝까지 고양이가 몰래 접근해 참새를 낚아채고 당당하게 자리를 뜨는 연속적인 장면이 그려져 있습니다. 이 장면은 금가루를 두툼하게 뿌린 검은 옻칠 배경에 자개 세공으로 표현되어 있습니다. 자개 세공에는 청색 유리로 강조된 부분이 있는데, 이 유리는 검이 제작되었던 당시 값비싼 수입 재료였습니다. 정교하게 손으로 새긴 대나무의 디테일과 고양이의 표정은 장인의 숙련된 기술을 보여주는 증거입니다.</w:t>
      </w:r>
    </w:p>
    <w:p w:rsidR="002C0A5E" w:rsidRPr="00C4686B" w:rsidRDefault="002C0A5E" w:rsidP="00C4686B">
      <w:pPr>
        <w:snapToGrid w:val="0"/>
        <w:rPr>
          <w:rFonts w:ascii="Batang" w:eastAsia="Batang" w:hAnsi="Batang" w:cs="Times New Roman"/>
          <w:szCs w:val="21"/>
          <w:lang w:eastAsia="ko-KR"/>
        </w:rPr>
      </w:pPr>
    </w:p>
    <w:p w:rsidR="002C0A5E" w:rsidRPr="00C4686B" w:rsidRDefault="002C0A5E" w:rsidP="00C4686B">
      <w:pPr>
        <w:snapToGrid w:val="0"/>
        <w:rPr>
          <w:rFonts w:ascii="Batang" w:eastAsia="Batang" w:hAnsi="Batang" w:cs="Times New Roman"/>
          <w:szCs w:val="21"/>
          <w:lang w:eastAsia="ko-KR"/>
        </w:rPr>
      </w:pPr>
      <w:r w:rsidRPr="00C4686B">
        <w:rPr>
          <w:rFonts w:ascii="Batang" w:eastAsia="Batang" w:hAnsi="Batang" w:cs="Cordia New" w:hint="eastAsia"/>
          <w:szCs w:val="21"/>
          <w:lang w:eastAsia="ko-KR"/>
        </w:rPr>
        <w:t>세심하게 공들여 제작된 이 장면은 예술적 가치에 더해 중요한 역사적 내용을 보여줍니다. 고양이는 목줄을 착용한 모습으로 그려졌는데, 이를 통해 헤이안 시대(794~1185)에 고양이를 반려동물로 키웠음을 알 수 있습니다. 당시에는 고양이가 예술의 대상이 되는 경우가 드물었습니다. 그런 점에서 볼 때, 검에 새겨진 모티프에는 당시의 모습을 시각적으로 보여주는 2차적 의미가 포함되어 있을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5E"/>
    <w:rsid w:val="001A5971"/>
    <w:rsid w:val="002C0A5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48E5E36-A419-4345-80A7-D7ABDB81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0A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0A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0A5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0A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0A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0A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0A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0A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0A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0A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0A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0A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0A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0A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0A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0A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0A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0A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0A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0A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A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0A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0A5E"/>
    <w:pPr>
      <w:spacing w:before="160"/>
      <w:jc w:val="center"/>
    </w:pPr>
    <w:rPr>
      <w:i/>
      <w:iCs/>
      <w:color w:val="404040" w:themeColor="text1" w:themeTint="BF"/>
    </w:rPr>
  </w:style>
  <w:style w:type="character" w:customStyle="1" w:styleId="a8">
    <w:name w:val="引用文 (文字)"/>
    <w:basedOn w:val="a0"/>
    <w:link w:val="a7"/>
    <w:uiPriority w:val="29"/>
    <w:rsid w:val="002C0A5E"/>
    <w:rPr>
      <w:i/>
      <w:iCs/>
      <w:color w:val="404040" w:themeColor="text1" w:themeTint="BF"/>
    </w:rPr>
  </w:style>
  <w:style w:type="paragraph" w:styleId="a9">
    <w:name w:val="List Paragraph"/>
    <w:basedOn w:val="a"/>
    <w:uiPriority w:val="34"/>
    <w:qFormat/>
    <w:rsid w:val="002C0A5E"/>
    <w:pPr>
      <w:ind w:left="720"/>
      <w:contextualSpacing/>
    </w:pPr>
  </w:style>
  <w:style w:type="character" w:styleId="21">
    <w:name w:val="Intense Emphasis"/>
    <w:basedOn w:val="a0"/>
    <w:uiPriority w:val="21"/>
    <w:qFormat/>
    <w:rsid w:val="002C0A5E"/>
    <w:rPr>
      <w:i/>
      <w:iCs/>
      <w:color w:val="0F4761" w:themeColor="accent1" w:themeShade="BF"/>
    </w:rPr>
  </w:style>
  <w:style w:type="paragraph" w:styleId="22">
    <w:name w:val="Intense Quote"/>
    <w:basedOn w:val="a"/>
    <w:next w:val="a"/>
    <w:link w:val="23"/>
    <w:uiPriority w:val="30"/>
    <w:qFormat/>
    <w:rsid w:val="002C0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0A5E"/>
    <w:rPr>
      <w:i/>
      <w:iCs/>
      <w:color w:val="0F4761" w:themeColor="accent1" w:themeShade="BF"/>
    </w:rPr>
  </w:style>
  <w:style w:type="character" w:styleId="24">
    <w:name w:val="Intense Reference"/>
    <w:basedOn w:val="a0"/>
    <w:uiPriority w:val="32"/>
    <w:qFormat/>
    <w:rsid w:val="002C0A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2025-08-29T17:43:00Z</dcterms:created>
  <dcterms:modified xsi:type="dcterms:W3CDTF">2025-08-29T17:43:00Z</dcterms:modified>
</cp:coreProperties>
</file>