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5CE4" w:rsidRPr="00C4686B" w:rsidRDefault="00975CE4" w:rsidP="00C4686B">
      <w:pPr>
        <w:tabs>
          <w:tab w:val="left" w:pos="495"/>
        </w:tabs>
        <w:snapToGrid w:val="0"/>
        <w:rPr>
          <w:rFonts w:ascii="Batang" w:eastAsia="Batang" w:hAnsi="Batang" w:cs="Cordia New"/>
          <w:b/>
          <w:szCs w:val="21"/>
          <w:lang w:eastAsia="ko-KR"/>
        </w:rPr>
      </w:pPr>
      <w:r>
        <w:rPr>
          <w:b/>
        </w:rPr>
        <w:t>중요문화재</w:t>
      </w:r>
    </w:p>
    <w:p/>
    <w:p w:rsidR="00975CE4" w:rsidRPr="00C4686B" w:rsidRDefault="00975CE4" w:rsidP="00C4686B">
      <w:pPr>
        <w:snapToGrid w:val="0"/>
        <w:rPr>
          <w:rFonts w:ascii="Batang" w:eastAsia="Batang" w:hAnsi="Batang" w:cs="Times New Roman"/>
          <w:szCs w:val="21"/>
          <w:lang w:eastAsia="ko-KR"/>
        </w:rPr>
      </w:pPr>
      <w:r w:rsidRPr="00C4686B">
        <w:rPr>
          <w:rFonts w:ascii="Batang" w:eastAsia="Batang" w:hAnsi="Batang" w:cs="Cordia New" w:hint="eastAsia"/>
          <w:b/>
          <w:szCs w:val="21"/>
          <w:lang w:eastAsia="ko-KR"/>
        </w:rPr>
        <w:t>동물과 포도 덩굴이 있는 거울</w:t>
      </w:r>
    </w:p>
    <w:p w:rsidR="00975CE4" w:rsidRPr="00C4686B" w:rsidRDefault="00975CE4" w:rsidP="00C4686B">
      <w:pPr>
        <w:snapToGrid w:val="0"/>
        <w:rPr>
          <w:rFonts w:ascii="Batang" w:eastAsia="Batang" w:hAnsi="Batang" w:cs="Times New Roman"/>
          <w:szCs w:val="21"/>
          <w:lang w:eastAsia="ko-KR"/>
        </w:rPr>
      </w:pPr>
      <w:r w:rsidRPr="00C4686B">
        <w:rPr>
          <w:rFonts w:ascii="Batang" w:eastAsia="Batang" w:hAnsi="Batang" w:cs="Cordia New" w:hint="eastAsia"/>
          <w:szCs w:val="21"/>
          <w:lang w:eastAsia="ko-KR"/>
        </w:rPr>
        <w:t>이 청동 거울은 당나라(618~907) 때 중국에서 제작되어 1331년 고다이고 천황(1288~1339)이 가스가타이샤 신사에 기증한 것입니다. 여기에 보이는 것은 거울의 뒷면입니다. 앞면은 반사면을 만들기 위해 반질반질하게 광을 냈을 것입니다.</w:t>
      </w:r>
    </w:p>
    <w:p w:rsidR="00975CE4" w:rsidRPr="00C4686B" w:rsidRDefault="00975CE4" w:rsidP="00C4686B">
      <w:pPr>
        <w:snapToGrid w:val="0"/>
        <w:rPr>
          <w:rFonts w:ascii="Batang" w:eastAsia="Batang" w:hAnsi="Batang" w:cs="Times New Roman"/>
          <w:szCs w:val="21"/>
          <w:lang w:eastAsia="ko-KR"/>
        </w:rPr>
      </w:pPr>
    </w:p>
    <w:p w:rsidR="00975CE4" w:rsidRPr="00C4686B" w:rsidRDefault="00975CE4" w:rsidP="00C4686B">
      <w:pPr>
        <w:snapToGrid w:val="0"/>
        <w:rPr>
          <w:rFonts w:ascii="Batang" w:eastAsia="Batang" w:hAnsi="Batang" w:cs="Times New Roman"/>
          <w:szCs w:val="21"/>
          <w:lang w:eastAsia="ko-KR"/>
        </w:rPr>
      </w:pPr>
      <w:r w:rsidRPr="00C4686B">
        <w:rPr>
          <w:rFonts w:ascii="Batang" w:eastAsia="Batang" w:hAnsi="Batang" w:cs="Cordia New" w:hint="eastAsia"/>
          <w:szCs w:val="21"/>
          <w:lang w:eastAsia="ko-KR"/>
        </w:rPr>
        <w:t>거울의 주요 부분은 공작, 봉황, 질주하는 말, 수호 사자 시시, 수달 같은 포유류 등 다양한 동물로 장식되어 있습니다. 배경에는 다산과</w:t>
      </w:r>
      <w:r w:rsidRPr="00C4686B">
        <w:rPr>
          <w:rFonts w:ascii="Batang" w:eastAsia="Batang" w:hAnsi="Batang" w:cs="Cordia New"/>
          <w:szCs w:val="21"/>
          <w:lang w:eastAsia="ko-KR"/>
        </w:rPr>
        <w:t xml:space="preserve"> </w:t>
      </w:r>
      <w:r w:rsidRPr="00C4686B">
        <w:rPr>
          <w:rFonts w:ascii="Batang" w:eastAsia="Batang" w:hAnsi="Batang" w:cs="Cordia New" w:hint="eastAsia"/>
          <w:szCs w:val="21"/>
          <w:lang w:eastAsia="ko-KR"/>
        </w:rPr>
        <w:t xml:space="preserve">번영을 상징하는 포도 덩굴 사이에 나비가 떠 있습니다. 중앙에는 웅크리고 있는 용과 끈을 부착해 손잡이로 사용하도록 만든 구멍이 있습니다. 내부 분할 고리에는 작은 원이 줄지어 있고 외부 고리에는 팔메트 문양이 장식되어 있습니다. </w:t>
      </w:r>
    </w:p>
    <w:p w:rsidR="00975CE4" w:rsidRPr="00C4686B" w:rsidRDefault="00975CE4" w:rsidP="00C4686B">
      <w:pPr>
        <w:snapToGrid w:val="0"/>
        <w:rPr>
          <w:rFonts w:ascii="Batang" w:eastAsia="Batang" w:hAnsi="Batang" w:cs="Times New Roman"/>
          <w:szCs w:val="21"/>
          <w:lang w:eastAsia="ko-KR"/>
        </w:rPr>
      </w:pPr>
    </w:p>
    <w:p w:rsidR="00975CE4" w:rsidRPr="00C4686B" w:rsidRDefault="00975CE4" w:rsidP="00C4686B">
      <w:pPr>
        <w:snapToGrid w:val="0"/>
        <w:rPr>
          <w:rFonts w:ascii="Batang" w:eastAsia="游明朝" w:hAnsi="Batang" w:cs="Cordia New"/>
          <w:szCs w:val="21"/>
          <w:lang w:eastAsia="ko-KR"/>
        </w:rPr>
      </w:pPr>
      <w:r w:rsidRPr="00C4686B">
        <w:rPr>
          <w:rFonts w:ascii="Batang" w:eastAsia="Batang" w:hAnsi="Batang" w:cs="Cordia New" w:hint="eastAsia"/>
          <w:szCs w:val="21"/>
          <w:lang w:eastAsia="ko-KR"/>
        </w:rPr>
        <w:t>청동 거울은 처음 제작되고 신성한 물건으로 사용되었던 야요이 시대(기원전 900년경~기원후 300년경) 이후에 정치적, 종교적으로 중요한 역할을 수행하게 되었습니다. 그러한 거울 중 하나가 삼종신기 중 하나로 황실 대대로 전해져 내려왔으며, 이세 신궁에 보관된 것도 있습니다. 이러한 거울은 600년대에서 700년대에 걸쳐 흔히</w:t>
      </w:r>
      <w:r w:rsidRPr="00C4686B">
        <w:rPr>
          <w:rFonts w:ascii="Batang" w:eastAsia="Batang" w:hAnsi="Batang" w:cs="Cordia New"/>
          <w:szCs w:val="21"/>
          <w:lang w:eastAsia="ko-KR"/>
        </w:rPr>
        <w:t xml:space="preserve"> </w:t>
      </w:r>
      <w:r w:rsidRPr="00C4686B">
        <w:rPr>
          <w:rFonts w:ascii="Batang" w:eastAsia="Batang" w:hAnsi="Batang" w:cs="Cordia New" w:hint="eastAsia"/>
          <w:szCs w:val="21"/>
          <w:lang w:eastAsia="ko-KR"/>
        </w:rPr>
        <w:t>볼</w:t>
      </w:r>
      <w:r w:rsidRPr="00C4686B">
        <w:rPr>
          <w:rFonts w:ascii="Batang" w:eastAsia="Batang" w:hAnsi="Batang" w:cs="Cordia New"/>
          <w:szCs w:val="21"/>
          <w:lang w:eastAsia="ko-KR"/>
        </w:rPr>
        <w:t xml:space="preserve"> </w:t>
      </w:r>
      <w:r w:rsidRPr="00C4686B">
        <w:rPr>
          <w:rFonts w:ascii="Batang" w:eastAsia="Batang" w:hAnsi="Batang" w:cs="Cordia New" w:hint="eastAsia"/>
          <w:szCs w:val="21"/>
          <w:lang w:eastAsia="ko-KR"/>
        </w:rPr>
        <w:t>수</w:t>
      </w:r>
      <w:r w:rsidRPr="00C4686B">
        <w:rPr>
          <w:rFonts w:ascii="Batang" w:eastAsia="Batang" w:hAnsi="Batang" w:cs="Cordia New"/>
          <w:szCs w:val="21"/>
          <w:lang w:eastAsia="ko-KR"/>
        </w:rPr>
        <w:t xml:space="preserve"> </w:t>
      </w:r>
      <w:r w:rsidRPr="00C4686B">
        <w:rPr>
          <w:rFonts w:ascii="Batang" w:eastAsia="Batang" w:hAnsi="Batang" w:cs="Cordia New" w:hint="eastAsia"/>
          <w:szCs w:val="21"/>
          <w:lang w:eastAsia="ko-KR"/>
        </w:rPr>
        <w:t>있었으며 전국에서 디자인이 거의 똑같은 거울 몇 개가 출토되었습니다. 하지만 이 거울은 고고학적 유물이 아니라 수 세기 동안 소중히 보관되어 상태가 매우 좋으며, 이러한 이유로 인해 중요문화재로 지정되었습니다.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E4"/>
    <w:rsid w:val="001A5971"/>
    <w:rsid w:val="00625A2B"/>
    <w:rsid w:val="00975CE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A3F91E-A106-4582-A5AF-B2FF7161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C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C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C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C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C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C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C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5C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5C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5C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5C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5C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5C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5C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5C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5C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5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5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5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5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C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5C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5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5C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5C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2025-08-29T17:43:00Z</dcterms:created>
  <dcterms:modified xsi:type="dcterms:W3CDTF">2025-08-29T17:43:00Z</dcterms:modified>
</cp:coreProperties>
</file>