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373" w:rsidRPr="00F95B86" w:rsidRDefault="00A41373" w:rsidP="00A41373">
      <w:pPr>
        <w:rPr>
          <w:rFonts w:ascii="Batang" w:eastAsia="Batang" w:hAnsi="Batang" w:cs="Times New Roman"/>
          <w:b/>
          <w:bCs/>
          <w:sz w:val="21"/>
          <w:szCs w:val="21"/>
          <w:lang w:eastAsia="ko-KR"/>
        </w:rPr>
      </w:pPr>
      <w:r>
        <w:rPr>
          <w:b/>
        </w:rPr>
        <w:t>시모타코의 유서 깊은 오래된 삼나무</w:t>
      </w:r>
    </w:p>
    <w:p/>
    <w:p w:rsidR="00A41373" w:rsidRPr="00F95B86" w:rsidRDefault="00A41373" w:rsidP="00A41373">
      <w:pPr>
        <w:rPr>
          <w:rFonts w:ascii="Batang" w:eastAsia="Batang" w:hAnsi="Batang" w:cs="Times New Roman"/>
          <w:sz w:val="21"/>
          <w:szCs w:val="21"/>
          <w:lang w:eastAsia="ko-KR"/>
        </w:rPr>
      </w:pPr>
      <w:r w:rsidRPr="00F95B86">
        <w:rPr>
          <w:rFonts w:ascii="Batang" w:eastAsia="Batang" w:hAnsi="Batang" w:hint="eastAsia"/>
          <w:sz w:val="21"/>
          <w:szCs w:val="21"/>
          <w:lang w:eastAsia="ko-KR"/>
        </w:rPr>
        <w:t>시모타코 인공림</w:t>
      </w:r>
      <w:r w:rsidRPr="00F95B86">
        <w:rPr>
          <w:rFonts w:ascii="Batang" w:eastAsia="Batang" w:hAnsi="Batang"/>
          <w:sz w:val="21"/>
          <w:szCs w:val="21"/>
          <w:lang w:eastAsia="ko-KR"/>
        </w:rPr>
        <w:t>은</w:t>
      </w:r>
      <w:r w:rsidRPr="00F95B86">
        <w:rPr>
          <w:rFonts w:ascii="Batang" w:eastAsia="Batang" w:hAnsi="Batang" w:hint="eastAsia"/>
          <w:sz w:val="21"/>
          <w:szCs w:val="21"/>
          <w:lang w:eastAsia="ko-KR"/>
        </w:rPr>
        <w:t xml:space="preserve"> 약 500년 전에 조성된, 일본에서 가장 오래된 인공림 중 한 곳(</w:t>
      </w:r>
      <w:r w:rsidRPr="00F95B86">
        <w:rPr>
          <w:rFonts w:ascii="Batang" w:eastAsia="Batang" w:hAnsi="Batang"/>
          <w:sz w:val="21"/>
          <w:szCs w:val="21"/>
          <w:lang w:eastAsia="ko-KR"/>
        </w:rPr>
        <w:t>‘</w:t>
      </w:r>
      <w:r w:rsidRPr="00F95B86">
        <w:rPr>
          <w:rFonts w:ascii="Batang" w:eastAsia="Batang" w:hAnsi="Batang" w:hint="eastAsia"/>
          <w:sz w:val="21"/>
          <w:szCs w:val="21"/>
          <w:lang w:eastAsia="ko-KR"/>
        </w:rPr>
        <w:t>가장</w:t>
      </w:r>
      <w:r w:rsidRPr="00F95B86">
        <w:rPr>
          <w:rFonts w:ascii="Batang" w:eastAsia="Batang" w:hAnsi="Batang"/>
          <w:sz w:val="21"/>
          <w:szCs w:val="21"/>
          <w:lang w:eastAsia="ko-KR"/>
        </w:rPr>
        <w:t>’</w:t>
      </w:r>
      <w:r w:rsidRPr="00F95B86">
        <w:rPr>
          <w:rFonts w:ascii="Batang" w:eastAsia="Batang" w:hAnsi="Batang" w:hint="eastAsia"/>
          <w:sz w:val="21"/>
          <w:szCs w:val="21"/>
          <w:lang w:eastAsia="ko-KR"/>
        </w:rPr>
        <w:t xml:space="preserve"> 오래된 곳이 아니라고 해도)입니다. 3,700㎡ 규모의 인공림에는 삼나무와 편백나무가 이끼와 양치식물로 뒤덮인 비탈에 질서정연하게 늘어서 있습니다. 여기저기 보이는 그루터기는 방문자들에게 나무가 아름다운 풍경만을 제공하는 존재가 아님을 상기시켜 줍니다. 시모타코의 나무 중에는 수령이 약 400년으로 추정되는 거대한 나무가 세 그루 있습니다. 나머지 두 그루보다 더 커 보이는 나무는 대략 410년 된 삼나무로, ‘역사의 증인’이라고 불립니다.</w:t>
      </w:r>
    </w:p>
    <w:p w:rsidR="00A41373" w:rsidRPr="00F95B86" w:rsidRDefault="00A41373" w:rsidP="00A41373">
      <w:pPr>
        <w:rPr>
          <w:rFonts w:ascii="Batang" w:eastAsia="Batang" w:hAnsi="Batang" w:cs="Times New Roman"/>
          <w:sz w:val="21"/>
          <w:szCs w:val="21"/>
          <w:lang w:eastAsia="ko-KR"/>
        </w:rPr>
      </w:pPr>
    </w:p>
    <w:p w:rsidR="00A41373" w:rsidRPr="00F95B86" w:rsidRDefault="00A41373" w:rsidP="00A41373">
      <w:pPr>
        <w:rPr>
          <w:rFonts w:ascii="Batang" w:eastAsia="Batang" w:hAnsi="Batang" w:cs="Times New Roman"/>
          <w:sz w:val="21"/>
          <w:szCs w:val="21"/>
          <w:lang w:eastAsia="ko-KR"/>
        </w:rPr>
      </w:pPr>
      <w:r w:rsidRPr="00F95B86">
        <w:rPr>
          <w:rFonts w:ascii="Batang" w:eastAsia="Batang" w:hAnsi="Batang" w:hint="eastAsia"/>
          <w:sz w:val="21"/>
          <w:szCs w:val="21"/>
          <w:lang w:eastAsia="ko-KR"/>
        </w:rPr>
        <w:t>숲은 수 세기 동안 벌목과 재식재를 거듭해 왔습니다. 능선 아래쪽의 나무는 수령이 낮은 경향이 있습니다. 길가와 가까울수록 베어내고 운반하여 대체하기 쉽기 때문입니다. 하지만 능선의 정상에 가까울수록 더 크고 오래된 나무들이 있습니다. 그곳이 높이 약 55m, 둘레 5.4m인 ‘역사의</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증인’이 있는 곳입니다.</w:t>
      </w:r>
    </w:p>
    <w:p w:rsidR="00A41373" w:rsidRPr="00F95B86" w:rsidRDefault="00A41373" w:rsidP="00A41373">
      <w:pPr>
        <w:rPr>
          <w:rFonts w:ascii="Batang" w:eastAsia="Batang" w:hAnsi="Batang" w:cs="Times New Roman"/>
          <w:sz w:val="21"/>
          <w:szCs w:val="21"/>
          <w:lang w:eastAsia="ko-KR"/>
        </w:rPr>
      </w:pPr>
    </w:p>
    <w:p w:rsidR="00A41373" w:rsidRPr="00F95B86" w:rsidRDefault="00A41373" w:rsidP="00A41373">
      <w:pPr>
        <w:rPr>
          <w:rFonts w:ascii="Batang" w:eastAsia="Batang" w:hAnsi="Batang" w:cs="Times New Roman"/>
          <w:sz w:val="21"/>
          <w:szCs w:val="21"/>
          <w:lang w:eastAsia="ko-KR"/>
        </w:rPr>
      </w:pPr>
      <w:r w:rsidRPr="00F95B86">
        <w:rPr>
          <w:rFonts w:ascii="Batang" w:eastAsia="Batang" w:hAnsi="Batang" w:hint="eastAsia"/>
          <w:sz w:val="21"/>
          <w:szCs w:val="21"/>
          <w:lang w:eastAsia="ko-KR"/>
        </w:rPr>
        <w:t>길에서부터 능선의 정상 근처에 있는 커다란 나무까지 오솔길이 이어집니다. 하지만 사유지를 지나는 오솔길이기 때문에 숲으로 들어가려면 공식 가이드를 동반해야 합니다. 능선까지 이어지는 1.3km 하이킹은 1시간가량 소요되며 적당히 체력을 요하는 수준입니다. 가이드 투어는 가와카미</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원류</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투어리즘에서 신청할 수 있으며, 투어 요금의 일부는 마을의 삼림 유지 관리 지원 목적으로 기부됩니다.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73"/>
    <w:rsid w:val="001A5971"/>
    <w:rsid w:val="00625A2B"/>
    <w:rsid w:val="00A4137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054467-192A-487B-BE33-FDEF394A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3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13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13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13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3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3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3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3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3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3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3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3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13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3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3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3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3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3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373"/>
    <w:pPr>
      <w:spacing w:before="160"/>
      <w:jc w:val="center"/>
    </w:pPr>
    <w:rPr>
      <w:i/>
      <w:iCs/>
      <w:color w:val="404040" w:themeColor="text1" w:themeTint="BF"/>
    </w:rPr>
  </w:style>
  <w:style w:type="character" w:customStyle="1" w:styleId="a8">
    <w:name w:val="引用文 (文字)"/>
    <w:basedOn w:val="a0"/>
    <w:link w:val="a7"/>
    <w:uiPriority w:val="29"/>
    <w:rsid w:val="00A41373"/>
    <w:rPr>
      <w:i/>
      <w:iCs/>
      <w:color w:val="404040" w:themeColor="text1" w:themeTint="BF"/>
    </w:rPr>
  </w:style>
  <w:style w:type="paragraph" w:styleId="a9">
    <w:name w:val="List Paragraph"/>
    <w:basedOn w:val="a"/>
    <w:uiPriority w:val="34"/>
    <w:qFormat/>
    <w:rsid w:val="00A41373"/>
    <w:pPr>
      <w:ind w:left="720"/>
      <w:contextualSpacing/>
    </w:pPr>
  </w:style>
  <w:style w:type="character" w:styleId="21">
    <w:name w:val="Intense Emphasis"/>
    <w:basedOn w:val="a0"/>
    <w:uiPriority w:val="21"/>
    <w:qFormat/>
    <w:rsid w:val="00A41373"/>
    <w:rPr>
      <w:i/>
      <w:iCs/>
      <w:color w:val="0F4761" w:themeColor="accent1" w:themeShade="BF"/>
    </w:rPr>
  </w:style>
  <w:style w:type="paragraph" w:styleId="22">
    <w:name w:val="Intense Quote"/>
    <w:basedOn w:val="a"/>
    <w:next w:val="a"/>
    <w:link w:val="23"/>
    <w:uiPriority w:val="30"/>
    <w:qFormat/>
    <w:rsid w:val="00A4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1373"/>
    <w:rPr>
      <w:i/>
      <w:iCs/>
      <w:color w:val="0F4761" w:themeColor="accent1" w:themeShade="BF"/>
    </w:rPr>
  </w:style>
  <w:style w:type="character" w:styleId="24">
    <w:name w:val="Intense Reference"/>
    <w:basedOn w:val="a0"/>
    <w:uiPriority w:val="32"/>
    <w:qFormat/>
    <w:rsid w:val="00A41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2025-08-29T17:44:00Z</dcterms:created>
  <dcterms:modified xsi:type="dcterms:W3CDTF">2025-08-29T17:44:00Z</dcterms:modified>
</cp:coreProperties>
</file>