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660" w:rsidRPr="00533472" w:rsidRDefault="00D12660" w:rsidP="00D12660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이바라역과 이바라 데님 스토어</w:t>
      </w:r>
    </w:p>
    <w:p w:rsidR="00D12660" w:rsidRPr="00533472" w:rsidRDefault="00D12660" w:rsidP="00D12660">
      <w:pPr>
        <w:rPr>
          <w:rFonts w:ascii="Batang" w:eastAsia="Batang" w:hAnsi="Batang" w:cs="Times New Roman"/>
          <w:b/>
          <w:szCs w:val="21"/>
          <w:lang w:eastAsia="ko-KR"/>
        </w:rPr>
      </w:pPr>
      <w:r/>
    </w:p>
    <w:p w:rsidR="00D12660" w:rsidRPr="00533472" w:rsidRDefault="00D12660" w:rsidP="00D12660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데님의 땅: 이바라역</w:t>
      </w: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이바라역에 도착하면 이바라의 문화 아이콘인 활과 데님을 만나게 됩니다.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1999년 11월 문을 연 이바라역은 12세기 나스노 요이치가 조각배 위에 걸린 부채를 쏘아 맞힌 활 솜씨에 경의를 나타내는 디자인으로 지어졌습니다. 역 앞 석재 광장에서 보면 철골 곡선이 활의 비대칭적인 커브와 닮아있으며, 솟아오른 유리 원뿔은 활시위에 걸린 화살처럼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중심에서 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약간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비껴나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있습니다. 광장 반대쪽에서는 높은 받침대 위에 크고 둥그런 구멍이 뚫린 부채 모양의 석상이 있어 언뜻 보기에는 관련이 없는 것처럼 보입니다. 이 조각상은 나스노 요이치가 쏜 전설의 화살을 연상시키기 위한 것으로, 석상의 반대편 멀리에 서서 역 쪽을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돌아</w:t>
      </w:r>
      <w:r w:rsidRPr="00533472">
        <w:rPr>
          <w:rFonts w:ascii="Batang" w:eastAsia="Batang" w:hAnsi="Batang"/>
          <w:szCs w:val="21"/>
          <w:lang w:val="ko-KR" w:eastAsia="ko-KR" w:bidi="ko-KR"/>
        </w:rPr>
        <w:t>보면 부채의 구멍이 유리 원뿔의 끝에 놓여 멀리 날아가는 화살의 모습을 강조하는 것처럼 보입니다.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역사 내에는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카페, </w:t>
      </w:r>
      <w:r w:rsidRPr="00533472">
        <w:rPr>
          <w:rFonts w:ascii="Batang" w:eastAsia="Batang" w:hAnsi="Batang"/>
          <w:szCs w:val="21"/>
          <w:lang w:val="ko-KR" w:eastAsia="ko-KR" w:bidi="ko-KR"/>
        </w:rPr>
        <w:t>기념품 구매 및 자전거 대여 등이 가능한 관광 안내소 등이 있는데 이 중 가장 눈길을 끄는 것이 이바라 데님 스토어입니다.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데님이 데님이 되기 전</w:t>
      </w: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이바라 지역은 에도 시대(1603~1867)에 목화 재배, 직물, 쪽 염색의 중심지로 번성했습니다. 산업화가 급속히 진행된 메이지 시대(1868~1912)에 들어서자, 베틀은 더 큰 직조기로 교체되었습니다. 이바라 지역의 공장에서는 다양한 종류의 원단이 만들어졌는데, ‘빗추코쿠라’라고 불리는 두꺼운 원단은 특히 교복이나 작업복에 쓰이는 것으로 유명했습니다.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빗추코쿠라 중 우라지로라고 불리는 원단의 경우 뒷면은 희고 앞면만 염색되어 있습니다. 쪽으로 염색하는 경우가 많았고 서양의 데님과 마찬가지로 3×1 능직(트윌)이었습니다. 1930년까지 적어도 1개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의 직물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회사가 ‘블루 데님’이라고 표시된 제품을 판매한 기록이 있는데, 제2차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1"/>
          <w:lang w:val="ko-KR" w:eastAsia="ko-KR" w:bidi="ko-KR"/>
        </w:rPr>
        <w:t>세계 대전 후 미국 데님이 다시 일본에 소개되었을 무렵에는 이미 이바라 지역의 직공 대부분이 데님 원단을 생산할 수 있는 기본 기술을 알고 있었습니다. 1970년 무렵에는 일본 국산 데님 청바지의 75%가 이바라 지역에서 만들어졌습니다.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1"/>
          <w:lang w:val="ko-KR" w:eastAsia="ko-KR" w:bidi="ko-KR"/>
        </w:rPr>
        <w:t>이바라 데님의 현재</w:t>
      </w: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현재 이바라시에는 20곳가량의 데님 원단 생산 관련 회사가 있으며, 그보다 더 많은 수의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현지 </w:t>
      </w:r>
      <w:r w:rsidRPr="00533472">
        <w:rPr>
          <w:rFonts w:ascii="Batang" w:eastAsia="Batang" w:hAnsi="Batang"/>
          <w:szCs w:val="21"/>
          <w:lang w:val="ko-KR" w:eastAsia="ko-KR" w:bidi="ko-KR"/>
        </w:rPr>
        <w:t>공방 및 핸드메이드 잡화점, 양복점에서 데님 원단으로 청바지, 가방, 셔츠 등을 만들고 있습니다. 시내 거리 곳곳에 지역 경제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면에서 데님이 중요하다는 점을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나타내</w:t>
      </w:r>
      <w:r w:rsidRPr="00533472">
        <w:rPr>
          <w:rFonts w:ascii="Batang" w:eastAsia="Batang" w:hAnsi="Batang"/>
          <w:szCs w:val="21"/>
          <w:lang w:val="ko-KR" w:eastAsia="ko-KR" w:bidi="ko-KR"/>
        </w:rPr>
        <w:t>는 장식과 표지판 등이 있는데, 아마 처음으로 이곳을 방문하는 이들이 가장 먼저 들르는 곳은 이바라 데님 스토어일 것입니다. 이곳에서는 오더메이드 데님 슈트 및 사이즈 수선 등 기성 제품 판매에 그치지 않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고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그 이상의 서비스를 제공합니다.</w:t>
      </w:r>
    </w:p>
    <w:p w:rsidR="00D12660" w:rsidRPr="00533472" w:rsidRDefault="00D12660" w:rsidP="00D12660">
      <w:pPr>
        <w:rPr>
          <w:rFonts w:ascii="Batang" w:eastAsia="Batang" w:hAnsi="Batang" w:cs="Times New Roman"/>
          <w:szCs w:val="21"/>
          <w:lang w:eastAsia="ko-KR"/>
        </w:rPr>
      </w:pPr>
    </w:p>
    <w:p w:rsidR="00D12660" w:rsidRPr="00533472" w:rsidRDefault="00D12660" w:rsidP="00D12660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이바라 데님 스토어는 이바라역 역사 안에서도 눈에 띄는 장소에 자리하고 있는데, 2층에는 이바라 데님의 역사를 소개하는 작은 데님 박물관이 있으며 1층에는 데님 제품 제작의 일부 공정을 체험해 볼 수 있는 ‘개러지’ 공방이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0"/>
    <w:rsid w:val="001A5971"/>
    <w:rsid w:val="00625A2B"/>
    <w:rsid w:val="00C41D39"/>
    <w:rsid w:val="00D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85900-098B-41B5-B6CF-DD3693C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6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