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3A2E" w:rsidRPr="00C05703" w:rsidRDefault="000A3A2E" w:rsidP="000A3A2E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다이자야마 축제</w:t>
      </w:r>
    </w:p>
    <w:p/>
    <w:p w:rsidR="000A3A2E" w:rsidRPr="00C05703" w:rsidRDefault="000A3A2E" w:rsidP="000A3A2E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다이자야마 축제는 눈길을 끄는 기온 축제로, 매년 7월 넷째 주 </w:t>
      </w:r>
      <w:r>
        <w:rPr>
          <w:rFonts w:ascii="Batang" w:eastAsia="Batang" w:hAnsi="Batang" w:hint="eastAsia"/>
          <w:szCs w:val="21"/>
          <w:lang w:eastAsia="ko-KR"/>
        </w:rPr>
        <w:t>토요일에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118C">
        <w:rPr>
          <w:rFonts w:ascii="Batang" w:eastAsia="Batang" w:hAnsi="Batang" w:hint="eastAsia"/>
          <w:szCs w:val="21"/>
          <w:lang w:eastAsia="ko-KR"/>
        </w:rPr>
        <w:t>오무타시</w:t>
      </w:r>
      <w:r>
        <w:rPr>
          <w:rFonts w:ascii="Batang" w:eastAsia="Batang" w:hAnsi="Batang" w:hint="eastAsia"/>
          <w:szCs w:val="21"/>
          <w:lang w:eastAsia="ko-KR"/>
        </w:rPr>
        <w:t xml:space="preserve">에서 </w:t>
      </w:r>
      <w:r w:rsidRPr="00C05703">
        <w:rPr>
          <w:rFonts w:ascii="Batang" w:eastAsia="Batang" w:hAnsi="Batang" w:hint="eastAsia"/>
          <w:szCs w:val="21"/>
          <w:lang w:eastAsia="ko-KR"/>
        </w:rPr>
        <w:t>열립니다. 기온 축제는 질병 확산을 막고자 교토에서 시작되었습니다. 다이자야마 축제가 열리는 동안 거대</w:t>
      </w:r>
      <w:r>
        <w:rPr>
          <w:rFonts w:ascii="Batang" w:eastAsia="Batang" w:hAnsi="Batang" w:hint="eastAsia"/>
          <w:szCs w:val="21"/>
          <w:lang w:eastAsia="ko-KR"/>
        </w:rPr>
        <w:t>한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</w:t>
      </w:r>
      <w:r>
        <w:rPr>
          <w:rFonts w:ascii="Batang" w:eastAsia="Batang" w:hAnsi="Batang" w:hint="eastAsia"/>
          <w:szCs w:val="21"/>
          <w:lang w:eastAsia="ko-KR"/>
        </w:rPr>
        <w:t xml:space="preserve">뱀 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장식 </w:t>
      </w:r>
      <w:r>
        <w:rPr>
          <w:rFonts w:ascii="Batang" w:eastAsia="Batang" w:hAnsi="Batang" w:hint="eastAsia"/>
          <w:szCs w:val="21"/>
          <w:lang w:eastAsia="ko-KR"/>
        </w:rPr>
        <w:t>수레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가 불과 연기를 내뿜으며 음악에 맞춰 마을 곳곳을 행진합니다. 지역 주민들은 한 해 건강을 기원하는 의미에서 </w:t>
      </w:r>
      <w:r>
        <w:rPr>
          <w:rFonts w:ascii="Batang" w:eastAsia="Batang" w:hAnsi="Batang" w:hint="eastAsia"/>
          <w:szCs w:val="21"/>
          <w:lang w:eastAsia="ko-KR"/>
        </w:rPr>
        <w:t>어린</w:t>
      </w:r>
      <w:r w:rsidRPr="000E6C56">
        <w:rPr>
          <w:rFonts w:ascii="Batang" w:eastAsia="Batang" w:hAnsi="Batang" w:hint="eastAsia"/>
          <w:szCs w:val="21"/>
          <w:lang w:eastAsia="ko-KR"/>
        </w:rPr>
        <w:t>아이들을</w:t>
      </w:r>
      <w:r w:rsidRPr="000E6C56">
        <w:rPr>
          <w:rFonts w:ascii="Batang" w:eastAsia="Batang" w:hAnsi="Batang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거대한 뱀</w:t>
      </w:r>
      <w:r>
        <w:rPr>
          <w:rFonts w:ascii="Batang" w:eastAsia="Batang" w:hAnsi="Batang" w:hint="eastAsia"/>
          <w:szCs w:val="21"/>
          <w:lang w:eastAsia="ko-KR"/>
        </w:rPr>
        <w:t>의 입 속에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</w:t>
      </w:r>
      <w:r>
        <w:rPr>
          <w:rFonts w:ascii="Batang" w:eastAsia="Batang" w:hAnsi="Batang" w:hint="eastAsia"/>
          <w:szCs w:val="21"/>
          <w:lang w:eastAsia="ko-KR"/>
        </w:rPr>
        <w:t>집어넣습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니다. 아이들의 울음 소리가 크면 클수록 </w:t>
      </w:r>
      <w:r>
        <w:rPr>
          <w:rFonts w:ascii="Batang" w:eastAsia="Batang" w:hAnsi="Batang" w:hint="eastAsia"/>
          <w:szCs w:val="21"/>
          <w:lang w:eastAsia="ko-KR"/>
        </w:rPr>
        <w:t>수</w:t>
      </w:r>
      <w:r w:rsidRPr="00C05703">
        <w:rPr>
          <w:rFonts w:ascii="Batang" w:eastAsia="Batang" w:hAnsi="Batang" w:hint="eastAsia"/>
          <w:szCs w:val="21"/>
          <w:lang w:eastAsia="ko-KR"/>
        </w:rPr>
        <w:t>호 효과도 커집니다.</w:t>
      </w:r>
    </w:p>
    <w:p w:rsidR="000A3A2E" w:rsidRPr="00C05703" w:rsidRDefault="000A3A2E" w:rsidP="000A3A2E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0A3A2E" w:rsidRPr="00C05703" w:rsidRDefault="000A3A2E" w:rsidP="000A3A2E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이 축제의 기원은 분명하지 않지만, 17세기 초 야나가와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번</w:t>
      </w:r>
      <w:r w:rsidRPr="00EF2C8F">
        <w:rPr>
          <w:rFonts w:ascii="Batang" w:eastAsia="Batang" w:hAnsi="Batang" w:hint="eastAsia"/>
          <w:lang w:eastAsia="ko-KR"/>
        </w:rPr>
        <w:t xml:space="preserve">(藩, </w:t>
      </w:r>
      <w:r>
        <w:rPr>
          <w:rFonts w:ascii="Batang" w:eastAsia="Batang" w:hAnsi="Batang" w:hint="eastAsia"/>
          <w:lang w:eastAsia="ko-KR"/>
        </w:rPr>
        <w:t xml:space="preserve">옛 </w:t>
      </w:r>
      <w:r w:rsidRPr="00EF2C8F">
        <w:rPr>
          <w:rFonts w:ascii="Batang" w:eastAsia="Batang" w:hAnsi="Batang" w:hint="eastAsia"/>
          <w:lang w:eastAsia="ko-KR"/>
        </w:rPr>
        <w:t>일본의 행정 단위)</w:t>
      </w:r>
      <w:r>
        <w:rPr>
          <w:rFonts w:ascii="Batang" w:eastAsia="Batang" w:hAnsi="Batang" w:hint="eastAsia"/>
          <w:szCs w:val="21"/>
          <w:lang w:eastAsia="ko-KR"/>
        </w:rPr>
        <w:t>의 영</w:t>
      </w:r>
      <w:r w:rsidRPr="00C05703">
        <w:rPr>
          <w:rFonts w:ascii="Batang" w:eastAsia="Batang" w:hAnsi="Batang" w:hint="eastAsia"/>
          <w:szCs w:val="21"/>
          <w:lang w:eastAsia="ko-KR"/>
        </w:rPr>
        <w:t>주가 이 지역을 영적으로 보호하기 위해 지역 최초의 기온 신사(현재</w:t>
      </w:r>
      <w:r>
        <w:rPr>
          <w:rFonts w:ascii="Batang" w:eastAsia="Batang" w:hAnsi="Batang" w:hint="eastAsia"/>
          <w:szCs w:val="21"/>
          <w:lang w:eastAsia="ko-KR"/>
        </w:rPr>
        <w:t>의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미이케 혼마치 기온</w:t>
      </w:r>
      <w:r>
        <w:rPr>
          <w:rFonts w:ascii="Batang" w:eastAsia="Batang" w:hAnsi="Batang" w:hint="eastAsia"/>
          <w:szCs w:val="21"/>
          <w:lang w:eastAsia="ko-KR"/>
        </w:rPr>
        <w:t>구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신사)를 세웠습니다. 오무타 주변 지역에는 </w:t>
      </w:r>
      <w:r>
        <w:rPr>
          <w:rFonts w:ascii="Batang" w:eastAsia="Batang" w:hAnsi="Batang" w:hint="eastAsia"/>
          <w:szCs w:val="21"/>
          <w:lang w:eastAsia="ko-KR"/>
        </w:rPr>
        <w:t>안정적인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수원이 없었기 때문에 농부들은 뱀처럼 생긴 물의 신, 다이자에게 비를 내려달라고 기원하곤 했습니다. 1637년, 인근의 미이케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번에 닥친 자연재해로 작물이 </w:t>
      </w:r>
      <w:r>
        <w:rPr>
          <w:rFonts w:ascii="Batang" w:eastAsia="Batang" w:hAnsi="Batang" w:hint="eastAsia"/>
          <w:szCs w:val="21"/>
          <w:lang w:eastAsia="ko-KR"/>
        </w:rPr>
        <w:t xml:space="preserve">모두 </w:t>
      </w:r>
      <w:r w:rsidRPr="00C05703">
        <w:rPr>
          <w:rFonts w:ascii="Batang" w:eastAsia="Batang" w:hAnsi="Batang" w:hint="eastAsia"/>
          <w:szCs w:val="21"/>
          <w:lang w:eastAsia="ko-KR"/>
        </w:rPr>
        <w:t>파괴되</w:t>
      </w:r>
      <w:r>
        <w:rPr>
          <w:rFonts w:ascii="Batang" w:eastAsia="Batang" w:hAnsi="Batang" w:hint="eastAsia"/>
          <w:szCs w:val="21"/>
          <w:lang w:eastAsia="ko-KR"/>
        </w:rPr>
        <w:t>자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지배 세력이었던 다치바나 가문은 </w:t>
      </w:r>
      <w:r>
        <w:rPr>
          <w:rFonts w:ascii="Batang" w:eastAsia="Batang" w:hAnsi="Batang" w:hint="eastAsia"/>
          <w:szCs w:val="21"/>
          <w:lang w:eastAsia="ko-KR"/>
        </w:rPr>
        <w:t>둑</w:t>
      </w:r>
      <w:r w:rsidRPr="00C05703">
        <w:rPr>
          <w:rFonts w:ascii="Batang" w:eastAsia="Batang" w:hAnsi="Batang" w:hint="eastAsia"/>
          <w:szCs w:val="21"/>
          <w:lang w:eastAsia="ko-KR"/>
        </w:rPr>
        <w:t>을 건설하여 저수지와 안정적인 용수 공급 체계를 만들었습니다. 지역의 전설에 따르면, 야나가와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번은 그로부터 3년 후 신사에 축제용 장식 </w:t>
      </w:r>
      <w:r>
        <w:rPr>
          <w:rFonts w:ascii="Batang" w:eastAsia="Batang" w:hAnsi="Batang" w:hint="eastAsia"/>
          <w:szCs w:val="21"/>
          <w:lang w:eastAsia="ko-KR"/>
        </w:rPr>
        <w:t>수레</w:t>
      </w:r>
      <w:r w:rsidRPr="00C05703">
        <w:rPr>
          <w:rFonts w:ascii="Batang" w:eastAsia="Batang" w:hAnsi="Batang" w:hint="eastAsia"/>
          <w:szCs w:val="21"/>
          <w:lang w:eastAsia="ko-KR"/>
        </w:rPr>
        <w:t>를 바쳤다고 합니다.</w:t>
      </w:r>
    </w:p>
    <w:p w:rsidR="000A3A2E" w:rsidRPr="00C05703" w:rsidRDefault="000A3A2E" w:rsidP="000A3A2E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0A3A2E" w:rsidRPr="00C05703" w:rsidRDefault="000A3A2E" w:rsidP="000A3A2E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다이자야마 축제의 전</w:t>
      </w:r>
      <w:r>
        <w:rPr>
          <w:rFonts w:ascii="Batang" w:eastAsia="Batang" w:hAnsi="Batang" w:hint="eastAsia"/>
          <w:szCs w:val="21"/>
          <w:lang w:eastAsia="ko-KR"/>
        </w:rPr>
        <w:t>신인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미이케 기온 축제에 관한 최초의 서면 기록은 1852년에 작성되었습니다. 이에 따르면 약 30명이 대나무와 밧줄로 만든 장식 </w:t>
      </w:r>
      <w:r>
        <w:rPr>
          <w:rFonts w:ascii="Batang" w:eastAsia="Batang" w:hAnsi="Batang" w:hint="eastAsia"/>
          <w:szCs w:val="21"/>
          <w:lang w:eastAsia="ko-KR"/>
        </w:rPr>
        <w:t>수레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를 끌었다고 합니다. 이 장식 </w:t>
      </w:r>
      <w:r>
        <w:rPr>
          <w:rFonts w:ascii="Batang" w:eastAsia="Batang" w:hAnsi="Batang" w:hint="eastAsia"/>
          <w:szCs w:val="21"/>
          <w:lang w:eastAsia="ko-KR"/>
        </w:rPr>
        <w:t>수레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는 오늘날 뱀 모양 장식 </w:t>
      </w:r>
      <w:r>
        <w:rPr>
          <w:rFonts w:ascii="Batang" w:eastAsia="Batang" w:hAnsi="Batang" w:hint="eastAsia"/>
          <w:szCs w:val="21"/>
          <w:lang w:eastAsia="ko-KR"/>
        </w:rPr>
        <w:t>수레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의 원조로 여겨지며, 이 무렵에 물의 신에 대한 숭상이 기온 축제와 합쳐진 것으로 전해집니다. 1853년, 다치바나 가문은 신사에 다이자야마 장식 </w:t>
      </w:r>
      <w:r>
        <w:rPr>
          <w:rFonts w:ascii="Batang" w:eastAsia="Batang" w:hAnsi="Batang" w:hint="eastAsia"/>
          <w:szCs w:val="21"/>
          <w:lang w:eastAsia="ko-KR"/>
        </w:rPr>
        <w:t>수레</w:t>
      </w:r>
      <w:r w:rsidRPr="00C05703">
        <w:rPr>
          <w:rFonts w:ascii="Batang" w:eastAsia="Batang" w:hAnsi="Batang" w:hint="eastAsia"/>
          <w:szCs w:val="21"/>
          <w:lang w:eastAsia="ko-KR"/>
        </w:rPr>
        <w:t>를 기증했습니다. 1893년, 혼마치 기온</w:t>
      </w:r>
      <w:r>
        <w:rPr>
          <w:rFonts w:ascii="Batang" w:eastAsia="Batang" w:hAnsi="Batang" w:hint="eastAsia"/>
          <w:szCs w:val="21"/>
          <w:lang w:eastAsia="ko-KR"/>
        </w:rPr>
        <w:t>구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신사의 젊은</w:t>
      </w:r>
      <w:r>
        <w:rPr>
          <w:rFonts w:ascii="Batang" w:eastAsia="Batang" w:hAnsi="Batang" w:hint="eastAsia"/>
          <w:szCs w:val="21"/>
          <w:lang w:eastAsia="ko-KR"/>
        </w:rPr>
        <w:t>이</w:t>
      </w:r>
      <w:r w:rsidRPr="00C05703">
        <w:rPr>
          <w:rFonts w:ascii="Batang" w:eastAsia="Batang" w:hAnsi="Batang" w:hint="eastAsia"/>
          <w:szCs w:val="21"/>
          <w:lang w:eastAsia="ko-KR"/>
        </w:rPr>
        <w:t>들</w:t>
      </w:r>
      <w:r>
        <w:rPr>
          <w:rFonts w:ascii="Batang" w:eastAsia="Batang" w:hAnsi="Batang" w:hint="eastAsia"/>
          <w:szCs w:val="21"/>
          <w:lang w:eastAsia="ko-KR"/>
        </w:rPr>
        <w:t>이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이전 </w:t>
      </w:r>
      <w:r>
        <w:rPr>
          <w:rFonts w:ascii="Batang" w:eastAsia="Batang" w:hAnsi="Batang" w:hint="eastAsia"/>
          <w:szCs w:val="21"/>
          <w:lang w:eastAsia="ko-KR"/>
        </w:rPr>
        <w:t>수레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를 본떠 만든 장식 </w:t>
      </w:r>
      <w:r>
        <w:rPr>
          <w:rFonts w:ascii="Batang" w:eastAsia="Batang" w:hAnsi="Batang" w:hint="eastAsia"/>
          <w:szCs w:val="21"/>
          <w:lang w:eastAsia="ko-KR"/>
        </w:rPr>
        <w:t>수레를 끌</w:t>
      </w:r>
      <w:r w:rsidRPr="00C05703">
        <w:rPr>
          <w:rFonts w:ascii="Batang" w:eastAsia="Batang" w:hAnsi="Batang" w:hint="eastAsia"/>
          <w:szCs w:val="21"/>
          <w:lang w:eastAsia="ko-KR"/>
        </w:rPr>
        <w:t>기 시작했습니다.</w:t>
      </w:r>
    </w:p>
    <w:p w:rsidR="000A3A2E" w:rsidRPr="00C05703" w:rsidRDefault="000A3A2E" w:rsidP="000A3A2E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0A3A2E" w:rsidRPr="00C05703" w:rsidRDefault="000A3A2E" w:rsidP="000A3A2E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메이지 시대(1868~1912)에 오무타시가 석탄 채굴로 호황을 누리게 되면서 </w:t>
      </w:r>
      <w:r>
        <w:rPr>
          <w:rFonts w:ascii="Batang" w:eastAsia="Batang" w:hAnsi="Batang" w:hint="eastAsia"/>
          <w:szCs w:val="21"/>
          <w:lang w:eastAsia="ko-KR"/>
        </w:rPr>
        <w:t xml:space="preserve">많은 </w:t>
      </w:r>
      <w:r w:rsidRPr="00FC5A74">
        <w:rPr>
          <w:rFonts w:ascii="Batang" w:eastAsia="Batang" w:hAnsi="Batang" w:hint="eastAsia"/>
          <w:szCs w:val="21"/>
          <w:lang w:eastAsia="ko-KR"/>
        </w:rPr>
        <w:t>사람들이</w:t>
      </w:r>
      <w:r w:rsidRPr="00FC5A74">
        <w:rPr>
          <w:rFonts w:ascii="Batang" w:eastAsia="Batang" w:hAnsi="Batang"/>
          <w:szCs w:val="21"/>
          <w:lang w:eastAsia="ko-KR"/>
        </w:rPr>
        <w:t xml:space="preserve"> </w:t>
      </w:r>
      <w:r>
        <w:rPr>
          <w:rFonts w:ascii="Batang" w:eastAsia="Batang" w:hAnsi="Batang" w:hint="eastAsia"/>
          <w:szCs w:val="21"/>
          <w:lang w:eastAsia="ko-KR"/>
        </w:rPr>
        <w:t>탄광</w:t>
      </w:r>
      <w:r w:rsidRPr="00C05703">
        <w:rPr>
          <w:rFonts w:ascii="Batang" w:eastAsia="Batang" w:hAnsi="Batang" w:hint="eastAsia"/>
          <w:szCs w:val="21"/>
          <w:lang w:eastAsia="ko-KR"/>
        </w:rPr>
        <w:t>에서 일하</w:t>
      </w:r>
      <w:r>
        <w:rPr>
          <w:rFonts w:ascii="Batang" w:eastAsia="Batang" w:hAnsi="Batang" w:hint="eastAsia"/>
          <w:szCs w:val="21"/>
          <w:lang w:eastAsia="ko-KR"/>
        </w:rPr>
        <w:t>게 되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었습니다. 새로 형성된 광부촌 </w:t>
      </w:r>
      <w:r>
        <w:rPr>
          <w:rFonts w:ascii="Batang" w:eastAsia="Batang" w:hAnsi="Batang" w:hint="eastAsia"/>
          <w:szCs w:val="21"/>
          <w:lang w:eastAsia="ko-KR"/>
        </w:rPr>
        <w:t>4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곳에서 장식 </w:t>
      </w:r>
      <w:r>
        <w:rPr>
          <w:rFonts w:ascii="Batang" w:eastAsia="Batang" w:hAnsi="Batang" w:hint="eastAsia"/>
          <w:szCs w:val="21"/>
          <w:lang w:eastAsia="ko-KR"/>
        </w:rPr>
        <w:t>수레</w:t>
      </w:r>
      <w:r w:rsidRPr="00C05703">
        <w:rPr>
          <w:rFonts w:ascii="Batang" w:eastAsia="Batang" w:hAnsi="Batang" w:hint="eastAsia"/>
          <w:szCs w:val="21"/>
          <w:lang w:eastAsia="ko-KR"/>
        </w:rPr>
        <w:t>를 직접 제작하여 자체</w:t>
      </w:r>
      <w:r>
        <w:rPr>
          <w:rFonts w:ascii="Batang" w:eastAsia="Batang" w:hAnsi="Batang" w:hint="eastAsia"/>
          <w:szCs w:val="21"/>
          <w:lang w:eastAsia="ko-KR"/>
        </w:rPr>
        <w:t>적으로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다이자야마 행진을 개최했습니다.</w:t>
      </w:r>
    </w:p>
    <w:p w:rsidR="000A3A2E" w:rsidRPr="00C05703" w:rsidRDefault="000A3A2E" w:rsidP="000A3A2E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0A3A2E" w:rsidRPr="008E0410" w:rsidRDefault="000A3A2E" w:rsidP="000A3A2E">
      <w:pPr>
        <w:adjustRightInd w:val="0"/>
        <w:snapToGrid w:val="0"/>
        <w:contextualSpacing/>
        <w:mirrorIndents/>
        <w:rPr>
          <w:rFonts w:ascii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제2차 세계대전 이후에는 광부촌 </w:t>
      </w:r>
      <w:r>
        <w:rPr>
          <w:rFonts w:ascii="Batang" w:eastAsia="Batang" w:hAnsi="Batang" w:hint="eastAsia"/>
          <w:szCs w:val="21"/>
          <w:lang w:eastAsia="ko-KR"/>
        </w:rPr>
        <w:t>12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곳에서 장식 </w:t>
      </w:r>
      <w:r>
        <w:rPr>
          <w:rFonts w:ascii="Batang" w:eastAsia="Batang" w:hAnsi="Batang" w:hint="eastAsia"/>
          <w:szCs w:val="21"/>
          <w:lang w:eastAsia="ko-KR"/>
        </w:rPr>
        <w:t>수레</w:t>
      </w:r>
      <w:r w:rsidRPr="00C05703">
        <w:rPr>
          <w:rFonts w:ascii="Batang" w:eastAsia="Batang" w:hAnsi="Batang" w:hint="eastAsia"/>
          <w:szCs w:val="21"/>
          <w:lang w:eastAsia="ko-KR"/>
        </w:rPr>
        <w:t>를 직접 제작하여 자체</w:t>
      </w:r>
      <w:r>
        <w:rPr>
          <w:rFonts w:ascii="Batang" w:eastAsia="Batang" w:hAnsi="Batang" w:hint="eastAsia"/>
          <w:szCs w:val="21"/>
          <w:lang w:eastAsia="ko-KR"/>
        </w:rPr>
        <w:t>적으로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다이자야마 행진을 열기 시작했습니다. 당시 제작된 장식 </w:t>
      </w:r>
      <w:r>
        <w:rPr>
          <w:rFonts w:ascii="Batang" w:eastAsia="Batang" w:hAnsi="Batang" w:hint="eastAsia"/>
          <w:szCs w:val="21"/>
          <w:lang w:eastAsia="ko-KR"/>
        </w:rPr>
        <w:t>수레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대부분은 지금까지 여전히 사용되고 있으며 높이는 5m, 무게는 3톤이 넘습니다. 1950년대에 사람들은 인근 치쿠호의 미쓰이 그룹이 운영하던 </w:t>
      </w:r>
      <w:r>
        <w:rPr>
          <w:rFonts w:ascii="Batang" w:eastAsia="Batang" w:hAnsi="Batang" w:hint="eastAsia"/>
          <w:szCs w:val="21"/>
          <w:lang w:eastAsia="ko-KR"/>
        </w:rPr>
        <w:t>탄광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에서 쓰인 </w:t>
      </w:r>
      <w:r>
        <w:rPr>
          <w:rFonts w:ascii="Batang" w:eastAsia="Batang" w:hAnsi="Batang" w:hint="eastAsia"/>
          <w:szCs w:val="21"/>
          <w:lang w:eastAsia="ko-KR"/>
        </w:rPr>
        <w:t>탄광(단코)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노동요 ‘</w:t>
      </w:r>
      <w:r>
        <w:rPr>
          <w:rFonts w:ascii="Batang" w:eastAsia="Batang" w:hAnsi="Batang" w:hint="eastAsia"/>
          <w:szCs w:val="21"/>
          <w:lang w:eastAsia="ko-KR"/>
        </w:rPr>
        <w:t>단</w:t>
      </w:r>
      <w:r w:rsidRPr="00C05703">
        <w:rPr>
          <w:rFonts w:ascii="Batang" w:eastAsia="Batang" w:hAnsi="Batang" w:hint="eastAsia"/>
          <w:szCs w:val="21"/>
          <w:lang w:eastAsia="ko-KR"/>
        </w:rPr>
        <w:t>코부시’에 맞춰 춤을 만들었습니다. 미쓰이가 운영하는 미이케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탄광의 광부 가족들</w:t>
      </w:r>
      <w:r>
        <w:rPr>
          <w:rFonts w:ascii="Batang" w:eastAsia="Batang" w:hAnsi="Batang" w:hint="eastAsia"/>
          <w:szCs w:val="21"/>
          <w:lang w:eastAsia="ko-KR"/>
        </w:rPr>
        <w:t>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이 노래를 </w:t>
      </w:r>
      <w:r>
        <w:rPr>
          <w:rFonts w:ascii="Batang" w:eastAsia="Batang" w:hAnsi="Batang" w:hint="eastAsia"/>
          <w:szCs w:val="21"/>
          <w:lang w:eastAsia="ko-KR"/>
        </w:rPr>
        <w:t>받아들인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1960년에는 모든 행진이 하나로 합쳐져 </w:t>
      </w:r>
      <w:r>
        <w:rPr>
          <w:rFonts w:ascii="Batang" w:eastAsia="Batang" w:hAnsi="Batang" w:hint="eastAsia"/>
          <w:szCs w:val="21"/>
          <w:lang w:eastAsia="ko-KR"/>
        </w:rPr>
        <w:t>단</w:t>
      </w:r>
      <w:r w:rsidRPr="00C05703">
        <w:rPr>
          <w:rFonts w:ascii="Batang" w:eastAsia="Batang" w:hAnsi="Batang" w:hint="eastAsia"/>
          <w:szCs w:val="21"/>
          <w:lang w:eastAsia="ko-KR"/>
        </w:rPr>
        <w:t>코부시 춤과 결합되었습니다. 그렇게 탄생한 축제에는 만여 명의 참여자가 몰리고 행렬은 2km에 달할 때도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2E"/>
    <w:rsid w:val="000A3A2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3EE637-3724-4C92-8A7A-EADE64BC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A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A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A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A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A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A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A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3A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3A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3A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3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3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3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3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3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3A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3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3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3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3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A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3A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3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3A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3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2025-08-29T17:41:00Z</dcterms:created>
  <dcterms:modified xsi:type="dcterms:W3CDTF">2025-08-29T17:41:00Z</dcterms:modified>
</cp:coreProperties>
</file>