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DCCA" w14:textId="0232615F" w:rsidR="0062719B" w:rsidRDefault="00E96D14" w:rsidP="00A800A7">
      <w:pPr>
        <w:widowControl/>
        <w:ind w:right="210"/>
        <w:jc w:val="right"/>
      </w:pPr>
      <w:r>
        <w:rPr>
          <w:rFonts w:hint="eastAsia"/>
        </w:rPr>
        <w:t>別添</w:t>
      </w:r>
      <w:r w:rsidR="008C6FEC">
        <w:rPr>
          <w:rFonts w:hint="eastAsia"/>
        </w:rPr>
        <w:t>－</w:t>
      </w:r>
      <w:r>
        <w:rPr>
          <w:rFonts w:hint="eastAsia"/>
        </w:rPr>
        <w:t>○</w:t>
      </w:r>
    </w:p>
    <w:p w14:paraId="1228C4C3" w14:textId="712ADFE7" w:rsidR="003A737B" w:rsidRDefault="003A737B" w:rsidP="003A737B">
      <w:pPr>
        <w:jc w:val="center"/>
      </w:pPr>
      <w:r>
        <w:rPr>
          <w:rFonts w:hint="eastAsia"/>
        </w:rPr>
        <w:t>鋼橋のデータ連携試行工事　報告書</w:t>
      </w:r>
    </w:p>
    <w:p w14:paraId="41112A5B" w14:textId="77777777" w:rsidR="003A737B" w:rsidRDefault="003A737B" w:rsidP="003A737B"/>
    <w:p w14:paraId="4A92C3C5" w14:textId="5D89DFBA" w:rsidR="003A737B" w:rsidRDefault="003A737B" w:rsidP="003A737B">
      <w:pPr>
        <w:jc w:val="right"/>
      </w:pPr>
      <w:r>
        <w:rPr>
          <w:rFonts w:hint="eastAsia"/>
        </w:rPr>
        <w:t xml:space="preserve">作成日：　　年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218"/>
        <w:gridCol w:w="2218"/>
        <w:gridCol w:w="2219"/>
      </w:tblGrid>
      <w:tr w:rsidR="003A737B" w14:paraId="6621036C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7B6D26D1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55" w:type="dxa"/>
            <w:gridSpan w:val="3"/>
            <w:vAlign w:val="center"/>
          </w:tcPr>
          <w:p w14:paraId="2577205B" w14:textId="77777777" w:rsidR="003A737B" w:rsidRDefault="003A737B" w:rsidP="00B22076"/>
        </w:tc>
      </w:tr>
      <w:tr w:rsidR="003A737B" w14:paraId="6B9DF726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1B8D2133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655" w:type="dxa"/>
            <w:gridSpan w:val="3"/>
            <w:vAlign w:val="center"/>
          </w:tcPr>
          <w:p w14:paraId="103F68A3" w14:textId="77777777" w:rsidR="003A737B" w:rsidRDefault="003A737B" w:rsidP="00B22076"/>
        </w:tc>
      </w:tr>
      <w:tr w:rsidR="003A737B" w14:paraId="607B660F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261F6704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6655" w:type="dxa"/>
            <w:gridSpan w:val="3"/>
            <w:vAlign w:val="center"/>
          </w:tcPr>
          <w:p w14:paraId="1DBFC1D2" w14:textId="77777777" w:rsidR="003A737B" w:rsidRDefault="003A737B" w:rsidP="00B22076"/>
        </w:tc>
      </w:tr>
      <w:tr w:rsidR="003A737B" w14:paraId="3C8946B6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7907464E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設計会社</w:t>
            </w:r>
          </w:p>
        </w:tc>
        <w:tc>
          <w:tcPr>
            <w:tcW w:w="6655" w:type="dxa"/>
            <w:gridSpan w:val="3"/>
            <w:vAlign w:val="center"/>
          </w:tcPr>
          <w:p w14:paraId="27211E04" w14:textId="77777777" w:rsidR="003A737B" w:rsidRDefault="003A737B" w:rsidP="00B22076"/>
        </w:tc>
      </w:tr>
      <w:tr w:rsidR="003A737B" w14:paraId="3D81DFDB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796A83FD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施工会社</w:t>
            </w:r>
          </w:p>
        </w:tc>
        <w:tc>
          <w:tcPr>
            <w:tcW w:w="6655" w:type="dxa"/>
            <w:gridSpan w:val="3"/>
            <w:vAlign w:val="center"/>
          </w:tcPr>
          <w:p w14:paraId="065672E1" w14:textId="77777777" w:rsidR="003A737B" w:rsidRDefault="003A737B" w:rsidP="00B22076"/>
        </w:tc>
      </w:tr>
      <w:tr w:rsidR="00E30D6F" w14:paraId="2BB3F800" w14:textId="77777777" w:rsidTr="00B22076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759E4A" w14:textId="7FEC57BD" w:rsidR="00E30D6F" w:rsidRDefault="00E30D6F" w:rsidP="00B22076">
            <w:pPr>
              <w:jc w:val="center"/>
            </w:pPr>
            <w:r>
              <w:rPr>
                <w:rFonts w:hint="eastAsia"/>
              </w:rPr>
              <w:t>施工会社記入欄</w:t>
            </w:r>
          </w:p>
        </w:tc>
        <w:tc>
          <w:tcPr>
            <w:tcW w:w="2410" w:type="dxa"/>
            <w:vAlign w:val="center"/>
          </w:tcPr>
          <w:p w14:paraId="4D464C88" w14:textId="27A1E183" w:rsidR="00E30D6F" w:rsidRDefault="00E30D6F" w:rsidP="00B22076">
            <w:r>
              <w:rPr>
                <w:rFonts w:hint="eastAsia"/>
              </w:rPr>
              <w:t>自動原寸ソフト名</w:t>
            </w:r>
          </w:p>
        </w:tc>
        <w:tc>
          <w:tcPr>
            <w:tcW w:w="6655" w:type="dxa"/>
            <w:gridSpan w:val="3"/>
            <w:vAlign w:val="center"/>
          </w:tcPr>
          <w:p w14:paraId="1CF2DA78" w14:textId="77777777" w:rsidR="00E30D6F" w:rsidRDefault="00E30D6F" w:rsidP="00B22076"/>
        </w:tc>
      </w:tr>
      <w:tr w:rsidR="00E30D6F" w14:paraId="753EBB4E" w14:textId="77777777" w:rsidTr="00B22076">
        <w:trPr>
          <w:trHeight w:val="454"/>
        </w:trPr>
        <w:tc>
          <w:tcPr>
            <w:tcW w:w="562" w:type="dxa"/>
            <w:vMerge/>
            <w:vAlign w:val="center"/>
          </w:tcPr>
          <w:p w14:paraId="323DD9A3" w14:textId="77777777" w:rsidR="00E30D6F" w:rsidRDefault="00E30D6F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36BF8F" w14:textId="77777777" w:rsidR="00E30D6F" w:rsidRDefault="00E30D6F" w:rsidP="00B22076">
            <w:r>
              <w:rPr>
                <w:rFonts w:hint="eastAsia"/>
              </w:rPr>
              <w:t>通常原寸作業工数</w:t>
            </w:r>
          </w:p>
          <w:p w14:paraId="09D3208E" w14:textId="4C6FC6AB" w:rsidR="00E30D6F" w:rsidRDefault="00E30D6F" w:rsidP="00B22076">
            <w:r>
              <w:rPr>
                <w:rFonts w:hint="eastAsia"/>
              </w:rPr>
              <w:t>（原寸モデル作成分）</w:t>
            </w:r>
          </w:p>
        </w:tc>
        <w:tc>
          <w:tcPr>
            <w:tcW w:w="6655" w:type="dxa"/>
            <w:gridSpan w:val="3"/>
            <w:vAlign w:val="center"/>
          </w:tcPr>
          <w:p w14:paraId="03948F01" w14:textId="3FD52581" w:rsidR="00E30D6F" w:rsidRDefault="00B34132" w:rsidP="00B22076">
            <w:r>
              <w:rPr>
                <w:rFonts w:hint="eastAsia"/>
              </w:rPr>
              <w:t>データ作成：</w:t>
            </w:r>
            <w:r w:rsidR="00370911">
              <w:rPr>
                <w:rFonts w:hint="eastAsia"/>
              </w:rPr>
              <w:t xml:space="preserve">　　　（人工）</w:t>
            </w:r>
            <w:r>
              <w:rPr>
                <w:rFonts w:hint="eastAsia"/>
              </w:rPr>
              <w:t xml:space="preserve">　、　データ照査：　　　（人工）</w:t>
            </w:r>
          </w:p>
        </w:tc>
      </w:tr>
      <w:tr w:rsidR="00E30D6F" w14:paraId="3C5F45F5" w14:textId="77777777" w:rsidTr="00B22076">
        <w:trPr>
          <w:trHeight w:val="454"/>
        </w:trPr>
        <w:tc>
          <w:tcPr>
            <w:tcW w:w="562" w:type="dxa"/>
            <w:vMerge/>
            <w:vAlign w:val="center"/>
          </w:tcPr>
          <w:p w14:paraId="02A4840B" w14:textId="77777777" w:rsidR="00E30D6F" w:rsidRDefault="00E30D6F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E2EB03C" w14:textId="77777777" w:rsidR="00E30D6F" w:rsidRDefault="00E30D6F" w:rsidP="00B22076">
            <w:r>
              <w:rPr>
                <w:rFonts w:hint="eastAsia"/>
              </w:rPr>
              <w:t>データ連携原寸工数</w:t>
            </w:r>
          </w:p>
          <w:p w14:paraId="7C6A5244" w14:textId="7773B2DF" w:rsidR="00E30D6F" w:rsidRDefault="00E30D6F" w:rsidP="00B22076">
            <w:r>
              <w:rPr>
                <w:rFonts w:hint="eastAsia"/>
              </w:rPr>
              <w:t>（原寸モデル作成分）</w:t>
            </w:r>
          </w:p>
        </w:tc>
        <w:tc>
          <w:tcPr>
            <w:tcW w:w="6655" w:type="dxa"/>
            <w:gridSpan w:val="3"/>
            <w:vAlign w:val="center"/>
          </w:tcPr>
          <w:p w14:paraId="15E2E45B" w14:textId="47664769" w:rsidR="00E30D6F" w:rsidRDefault="00B34132" w:rsidP="00B22076">
            <w:r>
              <w:rPr>
                <w:rFonts w:hint="eastAsia"/>
              </w:rPr>
              <w:t>データ作成：　　　（人工）　、　データ照査：　　　（人工）</w:t>
            </w:r>
          </w:p>
        </w:tc>
      </w:tr>
      <w:tr w:rsidR="00370911" w14:paraId="1BB7109A" w14:textId="77777777" w:rsidTr="0084463C">
        <w:trPr>
          <w:trHeight w:val="454"/>
        </w:trPr>
        <w:tc>
          <w:tcPr>
            <w:tcW w:w="562" w:type="dxa"/>
            <w:vMerge/>
            <w:vAlign w:val="center"/>
          </w:tcPr>
          <w:p w14:paraId="2E0BAC1C" w14:textId="77777777" w:rsidR="00370911" w:rsidRDefault="00370911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0D67B6D" w14:textId="0A0C7113" w:rsidR="00370911" w:rsidRDefault="00370911" w:rsidP="00370911">
            <w:r>
              <w:rPr>
                <w:rFonts w:hint="eastAsia"/>
              </w:rPr>
              <w:t>全原寸作業工数</w:t>
            </w:r>
          </w:p>
        </w:tc>
        <w:tc>
          <w:tcPr>
            <w:tcW w:w="2218" w:type="dxa"/>
            <w:vAlign w:val="center"/>
          </w:tcPr>
          <w:p w14:paraId="26496F53" w14:textId="1A4EC3A2" w:rsidR="00370911" w:rsidRDefault="00370911" w:rsidP="00B22076">
            <w:r>
              <w:rPr>
                <w:rFonts w:hint="eastAsia"/>
              </w:rPr>
              <w:t xml:space="preserve">　　　（人工）</w:t>
            </w:r>
          </w:p>
        </w:tc>
        <w:tc>
          <w:tcPr>
            <w:tcW w:w="2218" w:type="dxa"/>
            <w:vAlign w:val="center"/>
          </w:tcPr>
          <w:p w14:paraId="6A409C77" w14:textId="54997527" w:rsidR="00370911" w:rsidRDefault="00370911" w:rsidP="00B22076">
            <w:r>
              <w:rPr>
                <w:rFonts w:hint="eastAsia"/>
              </w:rPr>
              <w:t>原寸作業の工場製作に対する割合</w:t>
            </w:r>
          </w:p>
        </w:tc>
        <w:tc>
          <w:tcPr>
            <w:tcW w:w="2219" w:type="dxa"/>
            <w:vAlign w:val="center"/>
          </w:tcPr>
          <w:p w14:paraId="0F49C27E" w14:textId="7355D7EF" w:rsidR="00370911" w:rsidRPr="00370911" w:rsidRDefault="00370911" w:rsidP="00B22076">
            <w:r>
              <w:rPr>
                <w:rFonts w:hint="eastAsia"/>
              </w:rPr>
              <w:t xml:space="preserve">　　　（％）</w:t>
            </w:r>
          </w:p>
        </w:tc>
      </w:tr>
      <w:tr w:rsidR="00370911" w14:paraId="6FFA477E" w14:textId="77777777" w:rsidTr="00D9226B">
        <w:trPr>
          <w:trHeight w:val="5495"/>
        </w:trPr>
        <w:tc>
          <w:tcPr>
            <w:tcW w:w="562" w:type="dxa"/>
            <w:vMerge/>
            <w:vAlign w:val="center"/>
          </w:tcPr>
          <w:p w14:paraId="385E9967" w14:textId="77777777" w:rsidR="00370911" w:rsidRDefault="00370911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02FE8AD" w14:textId="60B4160C" w:rsidR="00370911" w:rsidRDefault="00370911" w:rsidP="00B22076">
            <w:r>
              <w:rPr>
                <w:rFonts w:hint="eastAsia"/>
              </w:rPr>
              <w:t>自由意見</w:t>
            </w:r>
          </w:p>
        </w:tc>
        <w:tc>
          <w:tcPr>
            <w:tcW w:w="6655" w:type="dxa"/>
            <w:gridSpan w:val="3"/>
            <w:vAlign w:val="center"/>
          </w:tcPr>
          <w:p w14:paraId="68FDE9AC" w14:textId="77777777" w:rsidR="00370911" w:rsidRDefault="00370911" w:rsidP="00B22076"/>
        </w:tc>
      </w:tr>
    </w:tbl>
    <w:p w14:paraId="21DF64BF" w14:textId="77777777" w:rsidR="003A737B" w:rsidRDefault="003A737B" w:rsidP="00280557"/>
    <w:sectPr w:rsidR="003A737B" w:rsidSect="006012C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20E4" w14:textId="77777777" w:rsidR="00166181" w:rsidRDefault="00166181" w:rsidP="00B34132">
      <w:r>
        <w:separator/>
      </w:r>
    </w:p>
  </w:endnote>
  <w:endnote w:type="continuationSeparator" w:id="0">
    <w:p w14:paraId="52AF3036" w14:textId="77777777" w:rsidR="00166181" w:rsidRDefault="00166181" w:rsidP="00B3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4F33" w14:textId="77777777" w:rsidR="00166181" w:rsidRDefault="00166181" w:rsidP="00B34132">
      <w:r>
        <w:separator/>
      </w:r>
    </w:p>
  </w:footnote>
  <w:footnote w:type="continuationSeparator" w:id="0">
    <w:p w14:paraId="46600CFD" w14:textId="77777777" w:rsidR="00166181" w:rsidRDefault="00166181" w:rsidP="00B3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A730F"/>
    <w:multiLevelType w:val="hybridMultilevel"/>
    <w:tmpl w:val="F7B0D4DA"/>
    <w:lvl w:ilvl="0" w:tplc="8064FBF8">
      <w:numFmt w:val="bullet"/>
      <w:lvlText w:val="•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58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57"/>
    <w:rsid w:val="000359DF"/>
    <w:rsid w:val="000E78F5"/>
    <w:rsid w:val="00166181"/>
    <w:rsid w:val="00176AE9"/>
    <w:rsid w:val="00187E8C"/>
    <w:rsid w:val="001F5BC1"/>
    <w:rsid w:val="002457BC"/>
    <w:rsid w:val="00264EF0"/>
    <w:rsid w:val="00280557"/>
    <w:rsid w:val="0031658D"/>
    <w:rsid w:val="00370911"/>
    <w:rsid w:val="003A737B"/>
    <w:rsid w:val="003A7CA1"/>
    <w:rsid w:val="0043018E"/>
    <w:rsid w:val="00466840"/>
    <w:rsid w:val="004D15F3"/>
    <w:rsid w:val="005A6A17"/>
    <w:rsid w:val="005B7A50"/>
    <w:rsid w:val="005F7B09"/>
    <w:rsid w:val="006012CF"/>
    <w:rsid w:val="0062719B"/>
    <w:rsid w:val="0065599E"/>
    <w:rsid w:val="006764E7"/>
    <w:rsid w:val="006811F4"/>
    <w:rsid w:val="0068634D"/>
    <w:rsid w:val="00707B5A"/>
    <w:rsid w:val="00714760"/>
    <w:rsid w:val="00770746"/>
    <w:rsid w:val="00895FBF"/>
    <w:rsid w:val="008C6FEC"/>
    <w:rsid w:val="009341DE"/>
    <w:rsid w:val="009C748F"/>
    <w:rsid w:val="00A50C2E"/>
    <w:rsid w:val="00A800A7"/>
    <w:rsid w:val="00A854BB"/>
    <w:rsid w:val="00AD1A92"/>
    <w:rsid w:val="00B34132"/>
    <w:rsid w:val="00B66D88"/>
    <w:rsid w:val="00BF1BFD"/>
    <w:rsid w:val="00C32CF9"/>
    <w:rsid w:val="00C6197C"/>
    <w:rsid w:val="00CA7EAB"/>
    <w:rsid w:val="00CD5B7F"/>
    <w:rsid w:val="00D115BC"/>
    <w:rsid w:val="00D167AF"/>
    <w:rsid w:val="00D62AFB"/>
    <w:rsid w:val="00D9226B"/>
    <w:rsid w:val="00D950CA"/>
    <w:rsid w:val="00DD7DD3"/>
    <w:rsid w:val="00E30D6F"/>
    <w:rsid w:val="00E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83B7"/>
  <w15:chartTrackingRefBased/>
  <w15:docId w15:val="{690CA496-2238-43F7-90D6-1864C240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B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32"/>
  </w:style>
  <w:style w:type="paragraph" w:styleId="a7">
    <w:name w:val="footer"/>
    <w:basedOn w:val="a"/>
    <w:link w:val="a8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97a89a-9189-4899-b564-97c97b2c6c1e_Enabled">
    <vt:lpwstr>true</vt:lpwstr>
  </property>
  <property fmtid="{D5CDD505-2E9C-101B-9397-08002B2CF9AE}" pid="3" name="MSIP_Label_6a97a89a-9189-4899-b564-97c97b2c6c1e_SetDate">
    <vt:lpwstr>2024-01-28T12:26:46Z</vt:lpwstr>
  </property>
  <property fmtid="{D5CDD505-2E9C-101B-9397-08002B2CF9AE}" pid="4" name="MSIP_Label_6a97a89a-9189-4899-b564-97c97b2c6c1e_Method">
    <vt:lpwstr>Standard</vt:lpwstr>
  </property>
  <property fmtid="{D5CDD505-2E9C-101B-9397-08002B2CF9AE}" pid="5" name="MSIP_Label_6a97a89a-9189-4899-b564-97c97b2c6c1e_Name">
    <vt:lpwstr>Unlabeled</vt:lpwstr>
  </property>
  <property fmtid="{D5CDD505-2E9C-101B-9397-08002B2CF9AE}" pid="6" name="MSIP_Label_6a97a89a-9189-4899-b564-97c97b2c6c1e_SiteId">
    <vt:lpwstr>e03e4558-630c-41ca-9c31-cf261fd0ccad</vt:lpwstr>
  </property>
  <property fmtid="{D5CDD505-2E9C-101B-9397-08002B2CF9AE}" pid="7" name="MSIP_Label_6a97a89a-9189-4899-b564-97c97b2c6c1e_ActionId">
    <vt:lpwstr>8c053b5c-f5ed-4585-9417-d93d7f5ea43f</vt:lpwstr>
  </property>
  <property fmtid="{D5CDD505-2E9C-101B-9397-08002B2CF9AE}" pid="8" name="MSIP_Label_6a97a89a-9189-4899-b564-97c97b2c6c1e_ContentBits">
    <vt:lpwstr>0</vt:lpwstr>
  </property>
</Properties>
</file>