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197B3" w14:textId="73167C23" w:rsidR="00797D78" w:rsidRDefault="00B163AB" w:rsidP="00E45435">
      <w:pPr>
        <w:ind w:right="420"/>
        <w:jc w:val="right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 w:rsidR="00E45435">
        <w:rPr>
          <w:rFonts w:hint="eastAsia"/>
        </w:rPr>
        <w:t xml:space="preserve">　　　　　　　　　</w:t>
      </w:r>
      <w:r w:rsidR="00E45435" w:rsidRPr="00E45435">
        <w:rPr>
          <w:rFonts w:hint="eastAsia"/>
          <w:spacing w:val="15"/>
          <w:kern w:val="0"/>
          <w:fitText w:val="1890" w:id="-1813345278"/>
        </w:rPr>
        <w:t>国都計第１７２</w:t>
      </w:r>
      <w:r w:rsidRPr="00E45435">
        <w:rPr>
          <w:rFonts w:hint="eastAsia"/>
          <w:kern w:val="0"/>
          <w:fitText w:val="1890" w:id="-1813345278"/>
        </w:rPr>
        <w:t>号</w:t>
      </w:r>
    </w:p>
    <w:p w14:paraId="2315A517" w14:textId="7AB49A8E" w:rsidR="00797D78" w:rsidRDefault="00173B8D" w:rsidP="00E45435">
      <w:pPr>
        <w:ind w:right="420"/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A860FC" w:rsidRPr="00D911E6">
        <w:rPr>
          <w:rFonts w:hint="eastAsia"/>
          <w:spacing w:val="15"/>
          <w:kern w:val="0"/>
          <w:fitText w:val="1890" w:id="-1813345279"/>
        </w:rPr>
        <w:t>令和３</w:t>
      </w:r>
      <w:r w:rsidR="00B163AB" w:rsidRPr="00D911E6">
        <w:rPr>
          <w:rFonts w:hint="eastAsia"/>
          <w:spacing w:val="15"/>
          <w:kern w:val="0"/>
          <w:fitText w:val="1890" w:id="-1813345279"/>
        </w:rPr>
        <w:t>年</w:t>
      </w:r>
      <w:r w:rsidR="00D911E6" w:rsidRPr="00D911E6">
        <w:rPr>
          <w:rFonts w:hint="eastAsia"/>
          <w:spacing w:val="15"/>
          <w:kern w:val="0"/>
          <w:fitText w:val="1890" w:id="-1813345279"/>
        </w:rPr>
        <w:t>４月</w:t>
      </w:r>
      <w:r w:rsidR="00E45435" w:rsidRPr="00D911E6">
        <w:rPr>
          <w:rFonts w:hint="eastAsia"/>
          <w:spacing w:val="15"/>
          <w:kern w:val="0"/>
          <w:fitText w:val="1890" w:id="-1813345279"/>
        </w:rPr>
        <w:t>１</w:t>
      </w:r>
      <w:r w:rsidR="00B163AB" w:rsidRPr="00D911E6">
        <w:rPr>
          <w:rFonts w:hint="eastAsia"/>
          <w:kern w:val="0"/>
          <w:fitText w:val="1890" w:id="-1813345279"/>
        </w:rPr>
        <w:t>日</w:t>
      </w:r>
    </w:p>
    <w:p w14:paraId="106B2EE3" w14:textId="77777777" w:rsidR="00797D78" w:rsidRDefault="00797D78">
      <w:pPr>
        <w:jc w:val="right"/>
      </w:pPr>
    </w:p>
    <w:p w14:paraId="7AF27189" w14:textId="77777777" w:rsidR="00797D78" w:rsidRDefault="00B163AB">
      <w:pPr>
        <w:ind w:firstLineChars="100" w:firstLine="210"/>
      </w:pPr>
      <w:r>
        <w:rPr>
          <w:rFonts w:hint="eastAsia"/>
        </w:rPr>
        <w:t>各都道府県知事</w:t>
      </w:r>
    </w:p>
    <w:p w14:paraId="41FA8204" w14:textId="226AA861" w:rsidR="00797D78" w:rsidRDefault="00B163AB">
      <w:pPr>
        <w:ind w:firstLineChars="100" w:firstLine="210"/>
      </w:pPr>
      <w:r>
        <w:rPr>
          <w:rFonts w:hint="eastAsia"/>
        </w:rPr>
        <w:t>各指定都市の長</w:t>
      </w:r>
      <w:r>
        <w:rPr>
          <w:rFonts w:hint="eastAsia"/>
        </w:rPr>
        <w:t xml:space="preserve"> </w:t>
      </w:r>
      <w:r w:rsidR="00E45435">
        <w:rPr>
          <w:rFonts w:hint="eastAsia"/>
        </w:rPr>
        <w:t>殿</w:t>
      </w:r>
    </w:p>
    <w:p w14:paraId="5D41F13F" w14:textId="3D5E1495" w:rsidR="003C41DE" w:rsidRDefault="003C41DE" w:rsidP="003C41DE">
      <w:pPr>
        <w:wordWrap w:val="0"/>
        <w:jc w:val="distribute"/>
      </w:pPr>
      <w:r>
        <w:rPr>
          <w:rFonts w:hint="eastAsia"/>
        </w:rPr>
        <w:t xml:space="preserve">　　　　　　　　　　　　　　　　</w:t>
      </w:r>
      <w:r w:rsidR="00B163AB">
        <w:rPr>
          <w:rFonts w:hint="eastAsia"/>
        </w:rPr>
        <w:t>国土交通省都市局長</w:t>
      </w:r>
    </w:p>
    <w:p w14:paraId="06E555CE" w14:textId="7AA58D12" w:rsidR="00451E49" w:rsidRDefault="003C41DE" w:rsidP="003C41DE">
      <w:pPr>
        <w:wordWrap w:val="0"/>
        <w:jc w:val="distribute"/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（公印省略）</w:t>
      </w:r>
    </w:p>
    <w:p w14:paraId="46EEAE23" w14:textId="77777777" w:rsidR="003C41DE" w:rsidRPr="003C41DE" w:rsidRDefault="003C41DE" w:rsidP="003C41DE">
      <w:pPr>
        <w:wordWrap w:val="0"/>
        <w:jc w:val="distribute"/>
      </w:pPr>
    </w:p>
    <w:p w14:paraId="3D1BE508" w14:textId="77777777" w:rsidR="00797D78" w:rsidRPr="00E45435" w:rsidRDefault="00B163AB">
      <w:pPr>
        <w:jc w:val="center"/>
        <w:rPr>
          <w:sz w:val="22"/>
        </w:rPr>
      </w:pPr>
      <w:r w:rsidRPr="00E45435">
        <w:rPr>
          <w:rFonts w:hint="eastAsia"/>
          <w:sz w:val="22"/>
        </w:rPr>
        <w:t>都市計画運用指針の改正について</w:t>
      </w:r>
    </w:p>
    <w:p w14:paraId="722E4AEE" w14:textId="77777777" w:rsidR="00797D78" w:rsidRDefault="00797D78">
      <w:pPr>
        <w:jc w:val="center"/>
      </w:pPr>
    </w:p>
    <w:p w14:paraId="74FD834B" w14:textId="72B5451A" w:rsidR="00797D78" w:rsidRPr="00FC7E18" w:rsidRDefault="00B163AB" w:rsidP="00FC7E1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hint="eastAsia"/>
        </w:rPr>
        <w:t>今般、</w:t>
      </w:r>
      <w:r w:rsidR="006C5CBD">
        <w:rPr>
          <w:rFonts w:hint="eastAsia"/>
        </w:rPr>
        <w:t>規制</w:t>
      </w:r>
      <w:r w:rsidR="006C5CBD" w:rsidRPr="00FC7E18">
        <w:rPr>
          <w:rFonts w:asciiTheme="minorEastAsia" w:hAnsiTheme="minorEastAsia" w:hint="eastAsia"/>
          <w:szCs w:val="21"/>
        </w:rPr>
        <w:t>改革実施計画（令和２年７月17日閣議決定）において、</w:t>
      </w:r>
      <w:r w:rsidR="00B858CF" w:rsidRPr="00FC7E18">
        <w:rPr>
          <w:rFonts w:asciiTheme="minorEastAsia" w:hAnsiTheme="minorEastAsia" w:cs="MS-Gothic" w:hint="eastAsia"/>
          <w:kern w:val="0"/>
          <w:szCs w:val="21"/>
        </w:rPr>
        <w:t>所管する行政手続等のうち、法令等又は慣行により、国民や事業者等に対して紙の書面の作成・提出等を求めているもの、押印を求めているもの、又は対面での手続を求めている</w:t>
      </w:r>
      <w:r w:rsidR="00B858CF">
        <w:rPr>
          <w:rFonts w:asciiTheme="minorEastAsia" w:hAnsiTheme="minorEastAsia" w:cs="MS-Gothic" w:hint="eastAsia"/>
          <w:kern w:val="0"/>
          <w:szCs w:val="21"/>
        </w:rPr>
        <w:t>ものについて、</w:t>
      </w:r>
      <w:r w:rsidR="00FC7E18" w:rsidRPr="00FC7E18">
        <w:rPr>
          <w:rFonts w:asciiTheme="minorEastAsia" w:hAnsiTheme="minorEastAsia" w:cs="MS-Gothic" w:hint="eastAsia"/>
          <w:kern w:val="0"/>
          <w:szCs w:val="21"/>
        </w:rPr>
        <w:t>恒久的な制度的対応として、規制改革推進会議が提示する基準に照らして順次、必要な検討を行い、法令、告示、通達等の改正やオンライン化を行う</w:t>
      </w:r>
      <w:r w:rsidR="00B858CF">
        <w:rPr>
          <w:rFonts w:asciiTheme="minorEastAsia" w:hAnsiTheme="minorEastAsia" w:cs="MS-Gothic" w:hint="eastAsia"/>
          <w:kern w:val="0"/>
          <w:szCs w:val="21"/>
        </w:rPr>
        <w:t>ものと示された</w:t>
      </w:r>
      <w:r w:rsidR="00FC7E18">
        <w:rPr>
          <w:rFonts w:asciiTheme="minorEastAsia" w:hAnsiTheme="minorEastAsia" w:cs="MS-Gothic" w:hint="eastAsia"/>
          <w:kern w:val="0"/>
          <w:szCs w:val="21"/>
        </w:rPr>
        <w:t>。</w:t>
      </w:r>
    </w:p>
    <w:p w14:paraId="3CA2D7BF" w14:textId="46CC0925" w:rsidR="00797D78" w:rsidRDefault="00FC7E1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これを踏まえ、都市計画運用指針</w:t>
      </w:r>
      <w:r>
        <w:t>（平成１２年１２月２８日付け建設省都計発第９２号建設省都市局長通知）</w:t>
      </w:r>
      <w:r>
        <w:rPr>
          <w:rFonts w:asciiTheme="minorEastAsia" w:hAnsiTheme="minorEastAsia" w:hint="eastAsia"/>
        </w:rPr>
        <w:t>の</w:t>
      </w:r>
      <w:r w:rsidR="009D0652">
        <w:rPr>
          <w:rFonts w:asciiTheme="minorEastAsia" w:hAnsiTheme="minorEastAsia" w:hint="eastAsia"/>
        </w:rPr>
        <w:t>別添様式の</w:t>
      </w:r>
      <w:r>
        <w:rPr>
          <w:rFonts w:asciiTheme="minorEastAsia" w:hAnsiTheme="minorEastAsia" w:hint="eastAsia"/>
        </w:rPr>
        <w:t>一部を別添新旧対照表のとおり改正したので通知する</w:t>
      </w:r>
      <w:r w:rsidR="00B163AB">
        <w:rPr>
          <w:rFonts w:asciiTheme="minorEastAsia" w:hAnsiTheme="minorEastAsia" w:hint="eastAsia"/>
        </w:rPr>
        <w:t>。</w:t>
      </w:r>
    </w:p>
    <w:p w14:paraId="668D05B5" w14:textId="45EBE52A" w:rsidR="00FC7E18" w:rsidRDefault="00FC7E18" w:rsidP="00FC7E18">
      <w:pPr>
        <w:ind w:firstLineChars="100" w:firstLine="210"/>
        <w:jc w:val="left"/>
      </w:pPr>
      <w:r>
        <w:t>なお、都市計画運用指針は、地方自治法（昭和２２年法律第６７号）第２４５条の４の規定に基づき行う技術的な助言の性格を有するものであり、各地方公共団体におかれては、引き続き、今後の都市計画制度の運用に当たって、参考としていただきたい。</w:t>
      </w:r>
    </w:p>
    <w:p w14:paraId="21C8C8CA" w14:textId="77777777" w:rsidR="0072761E" w:rsidRDefault="00FC7E18" w:rsidP="00FC7E18">
      <w:pPr>
        <w:ind w:firstLineChars="100" w:firstLine="210"/>
        <w:jc w:val="left"/>
      </w:pPr>
      <w:r>
        <w:t>都道府県におかれては、貴管内市町村（指定都市を除く。）に対して、本通知を周知いただくようお願いする。</w:t>
      </w:r>
      <w:bookmarkStart w:id="0" w:name="_GoBack"/>
      <w:bookmarkEnd w:id="0"/>
    </w:p>
    <w:p w14:paraId="3B4A7270" w14:textId="79527D65" w:rsidR="00FC7E18" w:rsidRDefault="0072761E" w:rsidP="00FC7E18">
      <w:pPr>
        <w:ind w:firstLineChars="100" w:firstLine="210"/>
        <w:jc w:val="left"/>
      </w:pPr>
      <w:r>
        <w:rPr>
          <w:rFonts w:hint="eastAsia"/>
        </w:rPr>
        <w:t>また、</w:t>
      </w:r>
      <w:r>
        <w:t>改正後の</w:t>
      </w:r>
      <w:r w:rsidR="009D0652">
        <w:rPr>
          <w:rFonts w:hint="eastAsia"/>
        </w:rPr>
        <w:t>指針</w:t>
      </w:r>
      <w:r w:rsidR="00FC7E18">
        <w:t>については、国土交通省のホームページに掲載されているので、適宜ご活用いただきたい。</w:t>
      </w:r>
    </w:p>
    <w:p w14:paraId="68D9D364" w14:textId="77777777" w:rsidR="00FC7E18" w:rsidRDefault="00FC7E18" w:rsidP="00FC7E18">
      <w:pPr>
        <w:jc w:val="right"/>
      </w:pPr>
    </w:p>
    <w:p w14:paraId="257D6EB9" w14:textId="3214F3CD" w:rsidR="00797D78" w:rsidRDefault="00B163AB" w:rsidP="00FC7E18">
      <w:pPr>
        <w:jc w:val="right"/>
      </w:pPr>
      <w:r>
        <w:rPr>
          <w:rFonts w:hint="eastAsia"/>
        </w:rPr>
        <w:t xml:space="preserve">以　上　</w:t>
      </w:r>
    </w:p>
    <w:sectPr w:rsidR="00797D78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51282" w14:textId="77777777" w:rsidR="00B46C91" w:rsidRDefault="00B46C91">
      <w:r>
        <w:separator/>
      </w:r>
    </w:p>
  </w:endnote>
  <w:endnote w:type="continuationSeparator" w:id="0">
    <w:p w14:paraId="040099C1" w14:textId="77777777" w:rsidR="00B46C91" w:rsidRDefault="00B4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5D2AF" w14:textId="77777777" w:rsidR="00B46C91" w:rsidRDefault="00B46C91">
      <w:r>
        <w:separator/>
      </w:r>
    </w:p>
  </w:footnote>
  <w:footnote w:type="continuationSeparator" w:id="0">
    <w:p w14:paraId="080004F1" w14:textId="77777777" w:rsidR="00B46C91" w:rsidRDefault="00B4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8129F" w14:textId="33811DE9" w:rsidR="00ED1D4C" w:rsidRDefault="00ED1D4C" w:rsidP="00ED1D4C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78"/>
    <w:rsid w:val="00140720"/>
    <w:rsid w:val="00173B8D"/>
    <w:rsid w:val="00363E9F"/>
    <w:rsid w:val="003C41DE"/>
    <w:rsid w:val="00405EE6"/>
    <w:rsid w:val="00451E49"/>
    <w:rsid w:val="004A5393"/>
    <w:rsid w:val="005541D2"/>
    <w:rsid w:val="0055766B"/>
    <w:rsid w:val="00571DCC"/>
    <w:rsid w:val="006C5CBD"/>
    <w:rsid w:val="0072761E"/>
    <w:rsid w:val="0077265C"/>
    <w:rsid w:val="00797D78"/>
    <w:rsid w:val="00801CA7"/>
    <w:rsid w:val="0084630B"/>
    <w:rsid w:val="008828DF"/>
    <w:rsid w:val="008A58C7"/>
    <w:rsid w:val="009B2A41"/>
    <w:rsid w:val="009D0652"/>
    <w:rsid w:val="00A04EC0"/>
    <w:rsid w:val="00A520C9"/>
    <w:rsid w:val="00A860FC"/>
    <w:rsid w:val="00AA55D7"/>
    <w:rsid w:val="00B163AB"/>
    <w:rsid w:val="00B46C91"/>
    <w:rsid w:val="00B60753"/>
    <w:rsid w:val="00B858CF"/>
    <w:rsid w:val="00D356D7"/>
    <w:rsid w:val="00D911E6"/>
    <w:rsid w:val="00E45435"/>
    <w:rsid w:val="00ED1D4C"/>
    <w:rsid w:val="00F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0025C0"/>
  <w15:chartTrackingRefBased/>
  <w15:docId w15:val="{E4E9369C-DE8D-4331-B90F-744E904D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annotation reference"/>
    <w:basedOn w:val="a0"/>
    <w:uiPriority w:val="99"/>
    <w:semiHidden/>
    <w:unhideWhenUsed/>
    <w:rsid w:val="005541D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41D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41D2"/>
  </w:style>
  <w:style w:type="paragraph" w:styleId="a8">
    <w:name w:val="annotation subject"/>
    <w:basedOn w:val="a6"/>
    <w:next w:val="a6"/>
    <w:link w:val="a9"/>
    <w:uiPriority w:val="99"/>
    <w:semiHidden/>
    <w:unhideWhenUsed/>
    <w:rsid w:val="005541D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541D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54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41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860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60FC"/>
  </w:style>
  <w:style w:type="paragraph" w:styleId="ae">
    <w:name w:val="footer"/>
    <w:basedOn w:val="a"/>
    <w:link w:val="af"/>
    <w:uiPriority w:val="99"/>
    <w:unhideWhenUsed/>
    <w:rsid w:val="00A860F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6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ichlo</dc:creator>
  <cp:lastModifiedBy>ㅤ</cp:lastModifiedBy>
  <cp:revision>3</cp:revision>
  <cp:lastPrinted>2020-05-28T09:16:00Z</cp:lastPrinted>
  <dcterms:created xsi:type="dcterms:W3CDTF">2021-03-29T01:18:00Z</dcterms:created>
  <dcterms:modified xsi:type="dcterms:W3CDTF">2021-03-29T01:56:00Z</dcterms:modified>
</cp:coreProperties>
</file>